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74A62" w14:textId="706CEF28" w:rsidR="00E15159" w:rsidRPr="00CF202C" w:rsidRDefault="00B3505F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2</w:t>
      </w:r>
      <w:r w:rsidR="00D720C9" w:rsidRPr="00CF202C">
        <w:rPr>
          <w:rFonts w:ascii="Times New Roman" w:hAnsi="Times New Roman" w:cs="Times New Roman"/>
          <w:b/>
          <w:bCs/>
          <w:sz w:val="44"/>
          <w:szCs w:val="44"/>
        </w:rPr>
        <w:t>4</w:t>
      </w:r>
      <w:r w:rsidR="009C30A7" w:rsidRPr="00CF202C">
        <w:rPr>
          <w:rFonts w:ascii="Times New Roman" w:hAnsi="Times New Roman" w:cs="Times New Roman"/>
          <w:b/>
          <w:bCs/>
          <w:sz w:val="44"/>
          <w:szCs w:val="44"/>
        </w:rPr>
        <w:t>.06.2024 г</w:t>
      </w:r>
      <w:r w:rsidR="00CF05EF"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14:paraId="694FB3B8" w14:textId="77777777" w:rsidR="00A40B25" w:rsidRPr="00CF202C" w:rsidRDefault="00A40B2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5C31CB9" w14:textId="12A62C8B" w:rsidR="00A40B25" w:rsidRPr="00CF202C" w:rsidRDefault="00A40B2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8 (707) 111 78 85 Динара Кереева менеджер</w:t>
      </w:r>
    </w:p>
    <w:p w14:paraId="78C6350F" w14:textId="77777777" w:rsidR="00B20341" w:rsidRPr="00CF202C" w:rsidRDefault="00B2034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76481BFE" w14:textId="5D95950A" w:rsidR="00B20341" w:rsidRPr="00CF202C" w:rsidRDefault="00B20341" w:rsidP="00B2034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CF202C">
        <w:rPr>
          <w:rStyle w:val="s1"/>
          <w:rFonts w:eastAsiaTheme="majorEastAsia"/>
          <w:b/>
          <w:bCs/>
          <w:color w:val="000000"/>
        </w:rPr>
        <w:t>ЗАКОН</w:t>
      </w:r>
      <w:r w:rsidRPr="00CF202C">
        <w:rPr>
          <w:color w:val="000000"/>
        </w:rPr>
        <w:br/>
      </w:r>
      <w:r w:rsidRPr="00CF202C">
        <w:rPr>
          <w:rStyle w:val="s1"/>
          <w:rFonts w:eastAsiaTheme="majorEastAsia"/>
          <w:b/>
          <w:bCs/>
          <w:color w:val="000000"/>
        </w:rPr>
        <w:t>РЕСПУБЛИКИ КАЗАХСТАН</w:t>
      </w:r>
      <w:r w:rsidRPr="00CF202C">
        <w:rPr>
          <w:color w:val="000000"/>
        </w:rPr>
        <w:br/>
      </w:r>
      <w:r w:rsidRPr="00CF202C">
        <w:rPr>
          <w:color w:val="000000"/>
        </w:rPr>
        <w:br/>
      </w:r>
      <w:r w:rsidRPr="00CF202C">
        <w:rPr>
          <w:rStyle w:val="s1"/>
          <w:rFonts w:eastAsiaTheme="majorEastAsia"/>
          <w:b/>
          <w:bCs/>
          <w:color w:val="000000"/>
        </w:rPr>
        <w:t>О бухгалтерском учете и финансовой отчетности</w:t>
      </w:r>
    </w:p>
    <w:p w14:paraId="4766CB18" w14:textId="77777777" w:rsidR="00B20341" w:rsidRPr="00CF202C" w:rsidRDefault="00B20341" w:rsidP="00B2034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Style w:val="s3"/>
          <w:rFonts w:eastAsiaTheme="majorEastAsia"/>
          <w:i/>
          <w:iCs/>
          <w:color w:val="FF0000"/>
        </w:rPr>
      </w:pPr>
      <w:r w:rsidRPr="00CF202C">
        <w:rPr>
          <w:rStyle w:val="s3"/>
          <w:rFonts w:eastAsiaTheme="majorEastAsia"/>
          <w:i/>
          <w:iCs/>
          <w:color w:val="FF0000"/>
        </w:rPr>
        <w:t>(с </w:t>
      </w:r>
      <w:hyperlink r:id="rId5" w:history="1">
        <w:r w:rsidRPr="00CF202C">
          <w:rPr>
            <w:rStyle w:val="ae"/>
            <w:rFonts w:eastAsiaTheme="majorEastAsia"/>
            <w:i/>
            <w:iCs/>
            <w:color w:val="333399"/>
            <w:u w:val="single"/>
          </w:rPr>
          <w:t>изменениями и дополнениями</w:t>
        </w:r>
      </w:hyperlink>
      <w:r w:rsidRPr="00CF202C">
        <w:rPr>
          <w:rStyle w:val="s3"/>
          <w:rFonts w:eastAsiaTheme="majorEastAsia"/>
          <w:i/>
          <w:iCs/>
          <w:color w:val="FF0000"/>
        </w:rPr>
        <w:t> по состоянию на 08.06.2024 г.)</w:t>
      </w:r>
    </w:p>
    <w:p w14:paraId="73CC9D43" w14:textId="77777777" w:rsidR="00B20341" w:rsidRPr="00CF202C" w:rsidRDefault="00B20341" w:rsidP="00B20341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rStyle w:val="s3"/>
          <w:rFonts w:eastAsiaTheme="majorEastAsia"/>
          <w:i/>
          <w:iCs/>
          <w:color w:val="FF0000"/>
        </w:rPr>
      </w:pPr>
    </w:p>
    <w:p w14:paraId="5CE4663D" w14:textId="09FD0A07" w:rsidR="00B20341" w:rsidRPr="00CF202C" w:rsidRDefault="00B20341" w:rsidP="00B82791">
      <w:pPr>
        <w:pStyle w:val="pc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F202C">
        <w:rPr>
          <w:b/>
          <w:bCs/>
          <w:color w:val="000000"/>
          <w:sz w:val="28"/>
          <w:szCs w:val="28"/>
          <w:shd w:val="clear" w:color="auto" w:fill="FFFFFF"/>
        </w:rPr>
        <w:t>Статья 1. Основные понятия, используемые в настоящем Законе</w:t>
      </w:r>
    </w:p>
    <w:p w14:paraId="655A68F7" w14:textId="71E7AB67" w:rsidR="00B20341" w:rsidRPr="00CF202C" w:rsidRDefault="00B8279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 </w:t>
      </w:r>
      <w:hyperlink r:id="rId6" w:tooltip="список документов" w:history="1">
        <w:r w:rsidRPr="00CF202C">
          <w:rPr>
            <w:rStyle w:val="ae"/>
            <w:rFonts w:ascii="Times New Roman" w:hAnsi="Times New Roman" w:cs="Times New Roman"/>
            <w:color w:val="333399"/>
            <w:sz w:val="28"/>
            <w:szCs w:val="28"/>
            <w:u w:val="single"/>
            <w:shd w:val="clear" w:color="auto" w:fill="FFFFFF"/>
          </w:rPr>
          <w:t>первичные учетные документы</w:t>
        </w:r>
      </w:hyperlink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(далее - первичные документы) - документальное свидетельство как на 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00"/>
        </w:rPr>
        <w:t>бумажном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так и на электронном носителе 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факта совершения операции или события и права на ее совершение, на основании которого ведется бухгалтерский учет;</w:t>
      </w:r>
    </w:p>
    <w:p w14:paraId="6769932D" w14:textId="77777777" w:rsidR="00A40B25" w:rsidRPr="00CF202C" w:rsidRDefault="00A40B2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4C722E89" w14:textId="69D1E398" w:rsidR="003601A4" w:rsidRPr="00CF202C" w:rsidRDefault="003601A4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Статья 7. Бухгалтерская документация</w:t>
      </w:r>
    </w:p>
    <w:p w14:paraId="33C2B808" w14:textId="0E849D52" w:rsidR="003601A4" w:rsidRPr="00CF202C" w:rsidRDefault="003601A4" w:rsidP="00304E7F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Первичные документы как на 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>бумажных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и на электронных носителях,</w:t>
      </w:r>
    </w:p>
    <w:p w14:paraId="2D521C45" w14:textId="77777777" w:rsidR="003601A4" w:rsidRPr="00CF202C" w:rsidRDefault="003601A4" w:rsidP="00304E7F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B3389B6" w14:textId="62C3A1F4" w:rsidR="003601A4" w:rsidRPr="00CF202C" w:rsidRDefault="003601A4" w:rsidP="00304E7F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При составлении первичных документов и регистров бухгалтерского учета 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 электронных носителях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05E66"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ИП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организации 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  <w:t>должны изготовить копии таких документов на бумажных носителях для других участников операций, а также по требованию государственных органов,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которым такое право требования предоставлено в соответствии с </w:t>
      </w:r>
      <w:hyperlink r:id="rId7" w:tooltip="Кодекс Республики Казахстан от 29 октября 2015 года № 375-V " w:history="1">
        <w:r w:rsidRPr="00CF202C">
          <w:rPr>
            <w:rStyle w:val="ae"/>
            <w:rFonts w:ascii="Times New Roman" w:hAnsi="Times New Roman" w:cs="Times New Roman"/>
            <w:color w:val="333399"/>
            <w:sz w:val="28"/>
            <w:szCs w:val="28"/>
            <w:u w:val="single"/>
            <w:shd w:val="clear" w:color="auto" w:fill="FFFFFF"/>
          </w:rPr>
          <w:t>законодательством</w:t>
        </w:r>
      </w:hyperlink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Республики Казахстан.</w:t>
      </w:r>
    </w:p>
    <w:p w14:paraId="7A324AB5" w14:textId="77777777" w:rsidR="003601A4" w:rsidRPr="00CF202C" w:rsidRDefault="003601A4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038E16D2" w14:textId="77777777" w:rsidR="00B82791" w:rsidRPr="00CF202C" w:rsidRDefault="00B82791" w:rsidP="00B82791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 мерах по дебюрократизации деятельности государственного аппарата</w:t>
      </w:r>
    </w:p>
    <w:p w14:paraId="7D0E1E5F" w14:textId="77777777" w:rsidR="00B82791" w:rsidRPr="00CF202C" w:rsidRDefault="00B82791" w:rsidP="00B82791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Указ Президента Республики Казахстан от 13 апреля 2022 года № 872.</w:t>
      </w:r>
    </w:p>
    <w:p w14:paraId="7CC88499" w14:textId="77777777" w:rsidR="00B82791" w:rsidRPr="00CF202C" w:rsidRDefault="00B82791" w:rsidP="00304E7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0"/>
          <w:szCs w:val="20"/>
          <w:shd w:val="clear" w:color="auto" w:fill="FFFFFF"/>
        </w:rPr>
      </w:pPr>
    </w:p>
    <w:p w14:paraId="4DED8EB5" w14:textId="77777777" w:rsidR="00B82791" w:rsidRPr="00CF202C" w:rsidRDefault="00B82791" w:rsidP="00B82791">
      <w:pPr>
        <w:pStyle w:val="ac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CF202C">
        <w:rPr>
          <w:color w:val="000000"/>
          <w:spacing w:val="2"/>
          <w:sz w:val="28"/>
          <w:szCs w:val="28"/>
        </w:rPr>
        <w:t>1. Определить следующие принципы дебюрократизации:</w:t>
      </w:r>
    </w:p>
    <w:p w14:paraId="2D88948A" w14:textId="77777777" w:rsidR="00B82791" w:rsidRPr="00CF202C" w:rsidRDefault="00B82791" w:rsidP="00B82791">
      <w:pPr>
        <w:pStyle w:val="ac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CF202C">
        <w:rPr>
          <w:color w:val="000000"/>
          <w:spacing w:val="2"/>
          <w:sz w:val="28"/>
          <w:szCs w:val="28"/>
        </w:rPr>
        <w:t>      1</w:t>
      </w:r>
      <w:r w:rsidRPr="00CF202C">
        <w:rPr>
          <w:b/>
          <w:bCs/>
          <w:color w:val="000000"/>
          <w:spacing w:val="2"/>
          <w:sz w:val="28"/>
          <w:szCs w:val="28"/>
        </w:rPr>
        <w:t>) приоритет сущности над формой</w:t>
      </w:r>
      <w:r w:rsidRPr="00CF202C">
        <w:rPr>
          <w:color w:val="000000"/>
          <w:spacing w:val="2"/>
          <w:sz w:val="28"/>
          <w:szCs w:val="28"/>
        </w:rPr>
        <w:t xml:space="preserve"> - главенство конкретного и измеримого результата над формой работы по его достижению;</w:t>
      </w:r>
    </w:p>
    <w:p w14:paraId="6BB7435A" w14:textId="77777777" w:rsidR="00B82791" w:rsidRPr="00CF202C" w:rsidRDefault="00B82791" w:rsidP="00B82791">
      <w:pPr>
        <w:pStyle w:val="ac"/>
        <w:shd w:val="clear" w:color="auto" w:fill="FFFFFF"/>
        <w:spacing w:before="0" w:beforeAutospacing="0" w:after="360" w:afterAutospacing="0" w:line="285" w:lineRule="atLeast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CF202C">
        <w:rPr>
          <w:b/>
          <w:bCs/>
          <w:color w:val="000000"/>
          <w:spacing w:val="2"/>
          <w:sz w:val="28"/>
          <w:szCs w:val="28"/>
        </w:rPr>
        <w:t xml:space="preserve">      </w:t>
      </w:r>
      <w:r w:rsidRPr="00CF202C">
        <w:rPr>
          <w:b/>
          <w:bCs/>
          <w:color w:val="000000"/>
          <w:spacing w:val="2"/>
          <w:sz w:val="28"/>
          <w:szCs w:val="28"/>
          <w:highlight w:val="yellow"/>
        </w:rPr>
        <w:t>2) цифровизация по умолчанию</w:t>
      </w:r>
      <w:r w:rsidRPr="00CF202C">
        <w:rPr>
          <w:b/>
          <w:bCs/>
          <w:color w:val="000000"/>
          <w:spacing w:val="2"/>
          <w:sz w:val="28"/>
          <w:szCs w:val="28"/>
        </w:rPr>
        <w:t> </w:t>
      </w:r>
    </w:p>
    <w:p w14:paraId="2A672386" w14:textId="6A669755" w:rsidR="00A40B25" w:rsidRPr="00CF202C" w:rsidRDefault="00B8279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CF2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использование служебной </w:t>
      </w:r>
      <w:r w:rsidRPr="00CF202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электронной почты</w:t>
      </w:r>
      <w:r w:rsidRPr="00CF2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 качестве официального средства коммуникаций и обмена информацией для центральных и местных исполнительных органов, за исключением переписки с органами законодательной и судебной ветвей власти, Администрацией Президента Республики Казахстан, а также документов, относящихся к Национальному архивному фонду;</w:t>
      </w:r>
    </w:p>
    <w:p w14:paraId="6D9126C5" w14:textId="77777777" w:rsidR="00B82791" w:rsidRPr="00CF202C" w:rsidRDefault="00B82791" w:rsidP="00304E7F">
      <w:pPr>
        <w:spacing w:after="0" w:line="240" w:lineRule="auto"/>
        <w:ind w:left="142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</w:p>
    <w:p w14:paraId="392D9CC2" w14:textId="2C705C49" w:rsidR="00A40B25" w:rsidRPr="00CF202C" w:rsidRDefault="00B8279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  <w:r w:rsidRPr="00CF2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обеспечить сокращение бюджетных расходов </w:t>
      </w:r>
      <w:r w:rsidRPr="00CF202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на канцелярскую бумагу</w:t>
      </w:r>
      <w:r w:rsidRPr="00CF2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 сопряженные с ней товары </w:t>
      </w:r>
      <w:r w:rsidRPr="00CF202C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в три раза</w:t>
      </w:r>
      <w:r w:rsidRPr="00CF2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;</w:t>
      </w:r>
    </w:p>
    <w:p w14:paraId="288D9F22" w14:textId="77777777" w:rsidR="00A40B25" w:rsidRPr="00CF202C" w:rsidRDefault="00A40B2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6C997" w14:textId="77777777" w:rsidR="00434FD4" w:rsidRPr="00CF202C" w:rsidRDefault="00434FD4" w:rsidP="00434FD4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Об утверждении Правил ведения бухгалтерского учета</w:t>
      </w:r>
    </w:p>
    <w:p w14:paraId="3B505416" w14:textId="77777777" w:rsidR="00434FD4" w:rsidRPr="00CF202C" w:rsidRDefault="00434FD4" w:rsidP="00434FD4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  <w:t xml:space="preserve">Приказ Министра финансов Республики Казахстан от 31 марта 2015 года </w:t>
      </w:r>
      <w:r w:rsidRPr="00CF202C">
        <w:rPr>
          <w:rFonts w:ascii="Times New Roman" w:eastAsia="Times New Roman" w:hAnsi="Times New Roman" w:cs="Times New Roman"/>
          <w:b/>
          <w:bCs/>
          <w:color w:val="666666"/>
          <w:spacing w:val="2"/>
          <w:kern w:val="0"/>
          <w:sz w:val="28"/>
          <w:szCs w:val="28"/>
          <w:highlight w:val="yellow"/>
          <w:lang w:eastAsia="ru-RU"/>
          <w14:ligatures w14:val="none"/>
        </w:rPr>
        <w:t>№ 241.</w:t>
      </w: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  <w:t> </w:t>
      </w:r>
    </w:p>
    <w:p w14:paraId="5384ED87" w14:textId="77777777" w:rsidR="00434FD4" w:rsidRPr="00CF202C" w:rsidRDefault="00434FD4" w:rsidP="00434FD4">
      <w:pPr>
        <w:pStyle w:val="ac"/>
        <w:shd w:val="clear" w:color="auto" w:fill="FFFFFF"/>
        <w:spacing w:before="0" w:beforeAutospacing="0" w:after="0" w:afterAutospacing="0" w:line="285" w:lineRule="atLeast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CF202C">
        <w:rPr>
          <w:color w:val="000000"/>
          <w:spacing w:val="2"/>
          <w:sz w:val="28"/>
          <w:szCs w:val="28"/>
        </w:rPr>
        <w:lastRenderedPageBreak/>
        <w:t xml:space="preserve">32. Для учета реализации </w:t>
      </w:r>
      <w:r w:rsidRPr="00CF202C">
        <w:rPr>
          <w:b/>
          <w:bCs/>
          <w:color w:val="000000"/>
          <w:spacing w:val="2"/>
          <w:sz w:val="28"/>
          <w:szCs w:val="28"/>
        </w:rPr>
        <w:t>запасов применяется накладная на отпуск запасов на сторону</w:t>
      </w:r>
      <w:r w:rsidRPr="00CF202C">
        <w:rPr>
          <w:color w:val="000000"/>
          <w:spacing w:val="2"/>
          <w:sz w:val="28"/>
          <w:szCs w:val="28"/>
        </w:rPr>
        <w:t>, форма которой утверждена </w:t>
      </w:r>
      <w:hyperlink r:id="rId8" w:anchor="z1" w:history="1">
        <w:r w:rsidRPr="00CF202C">
          <w:rPr>
            <w:rStyle w:val="ad"/>
            <w:rFonts w:eastAsiaTheme="majorEastAsia"/>
            <w:b/>
            <w:bCs/>
            <w:color w:val="073A5E"/>
            <w:spacing w:val="2"/>
            <w:sz w:val="28"/>
            <w:szCs w:val="28"/>
            <w:highlight w:val="yellow"/>
          </w:rPr>
          <w:t>Приказом 562</w:t>
        </w:r>
      </w:hyperlink>
      <w:r w:rsidRPr="00CF202C">
        <w:rPr>
          <w:b/>
          <w:bCs/>
          <w:color w:val="000000"/>
          <w:spacing w:val="2"/>
          <w:sz w:val="28"/>
          <w:szCs w:val="28"/>
          <w:highlight w:val="yellow"/>
        </w:rPr>
        <w:t>.</w:t>
      </w:r>
    </w:p>
    <w:p w14:paraId="0EECFA51" w14:textId="77777777" w:rsidR="00434FD4" w:rsidRPr="00CF202C" w:rsidRDefault="00434FD4" w:rsidP="00434FD4">
      <w:pPr>
        <w:pStyle w:val="ac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CF202C">
        <w:rPr>
          <w:color w:val="000000"/>
          <w:spacing w:val="2"/>
          <w:sz w:val="28"/>
          <w:szCs w:val="28"/>
        </w:rPr>
        <w:t xml:space="preserve">      Составление (оформление) накладной на отпуск запасов на сторону </w:t>
      </w:r>
      <w:r w:rsidRPr="00CF202C">
        <w:rPr>
          <w:b/>
          <w:bCs/>
          <w:color w:val="000000"/>
          <w:spacing w:val="2"/>
          <w:sz w:val="28"/>
          <w:szCs w:val="28"/>
        </w:rPr>
        <w:t>не требуется</w:t>
      </w:r>
      <w:r w:rsidRPr="00CF202C">
        <w:rPr>
          <w:color w:val="000000"/>
          <w:spacing w:val="2"/>
          <w:sz w:val="28"/>
          <w:szCs w:val="28"/>
        </w:rPr>
        <w:t xml:space="preserve"> в случае оформления </w:t>
      </w:r>
      <w:r w:rsidRPr="00CF202C">
        <w:rPr>
          <w:b/>
          <w:bCs/>
          <w:color w:val="000000"/>
          <w:spacing w:val="2"/>
          <w:sz w:val="28"/>
          <w:szCs w:val="28"/>
          <w:highlight w:val="yellow"/>
        </w:rPr>
        <w:t>сопроводительной накладной на товары в информационной системе электронных счетов-фактур Комитета государственных доходов</w:t>
      </w:r>
      <w:r w:rsidRPr="00CF202C">
        <w:rPr>
          <w:color w:val="000000"/>
          <w:spacing w:val="2"/>
          <w:sz w:val="28"/>
          <w:szCs w:val="28"/>
        </w:rPr>
        <w:t xml:space="preserve"> Министерства финансов Республики Казахстан.</w:t>
      </w:r>
    </w:p>
    <w:p w14:paraId="2D993E5E" w14:textId="54E2769B" w:rsidR="00434FD4" w:rsidRPr="00CF202C" w:rsidRDefault="00434FD4" w:rsidP="00434FD4">
      <w:pPr>
        <w:pStyle w:val="ac"/>
        <w:shd w:val="clear" w:color="auto" w:fill="FFFFFF"/>
        <w:spacing w:before="0" w:beforeAutospacing="0" w:after="360" w:afterAutospacing="0" w:line="285" w:lineRule="atLeast"/>
        <w:textAlignment w:val="baseline"/>
        <w:rPr>
          <w:b/>
          <w:bCs/>
          <w:color w:val="000000"/>
          <w:spacing w:val="2"/>
          <w:sz w:val="28"/>
          <w:szCs w:val="28"/>
        </w:rPr>
      </w:pPr>
      <w:r w:rsidRPr="00CF202C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CF202C">
        <w:rPr>
          <w:b/>
          <w:bCs/>
          <w:color w:val="000000"/>
          <w:spacing w:val="2"/>
          <w:sz w:val="28"/>
          <w:szCs w:val="28"/>
          <w:highlight w:val="yellow"/>
        </w:rPr>
        <w:t>СНТ в ИС ЭСФ</w:t>
      </w:r>
    </w:p>
    <w:p w14:paraId="6AFA6C52" w14:textId="77777777" w:rsidR="00434FD4" w:rsidRPr="00CF202C" w:rsidRDefault="00434FD4" w:rsidP="00434FD4">
      <w:pPr>
        <w:pStyle w:val="ac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CF202C">
        <w:rPr>
          <w:color w:val="000000"/>
          <w:spacing w:val="2"/>
          <w:sz w:val="28"/>
          <w:szCs w:val="28"/>
        </w:rPr>
        <w:t>      При розничной торговле с использованием контрольно - кассовой машины, вместо накладной на отпуск запасов выдается чек контрольно - кассовой машины, либо товарный чек (в случае технической неисправности контрольно - кассовой машины или отсутствия электроэнергии).</w:t>
      </w:r>
    </w:p>
    <w:p w14:paraId="76ED260F" w14:textId="059BAF18" w:rsidR="00434FD4" w:rsidRPr="00CF202C" w:rsidRDefault="006A415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Активы не могут прийти не откуда и уйти в не куда</w:t>
      </w:r>
    </w:p>
    <w:p w14:paraId="36237090" w14:textId="77777777" w:rsidR="006A4155" w:rsidRPr="00CF202C" w:rsidRDefault="006A415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4608B50" w14:textId="63685F78" w:rsidR="006A4155" w:rsidRPr="00CF202C" w:rsidRDefault="006A415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Через госзакупки от поставщика</w:t>
      </w:r>
    </w:p>
    <w:p w14:paraId="28251DB9" w14:textId="0778A30A" w:rsidR="006A4155" w:rsidRPr="00CF202C" w:rsidRDefault="006A4155" w:rsidP="006A4155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Дт 1310 Кт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3310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покупка документ поступление</w:t>
      </w:r>
    </w:p>
    <w:p w14:paraId="6211464C" w14:textId="2DECAD7B" w:rsidR="006A4155" w:rsidRPr="00CF202C" w:rsidRDefault="006A415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Дт 3310 Кт 1030 по ПП проверка через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анализ субконто</w:t>
      </w:r>
    </w:p>
    <w:p w14:paraId="778445CE" w14:textId="77777777" w:rsidR="006A4155" w:rsidRPr="00CF202C" w:rsidRDefault="006A415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4216BD3" w14:textId="77777777" w:rsidR="006A4155" w:rsidRPr="00CF202C" w:rsidRDefault="006A4155" w:rsidP="006A4155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Аванс поставщику Дт 1710 Кт 1030 по ПП проверка через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анализ субконто</w:t>
      </w:r>
    </w:p>
    <w:p w14:paraId="04806DC4" w14:textId="77777777" w:rsidR="001B1C3C" w:rsidRPr="00CF202C" w:rsidRDefault="006A4155" w:rsidP="001B1C3C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Дт 1310 Кт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3310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покупка  документ поступление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строка в ФНО 100.00.019 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  <w:lang w:val="en-US"/>
        </w:rPr>
        <w:t>III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  <w:lang w:val="en-US"/>
        </w:rPr>
        <w:t>A</w:t>
      </w:r>
    </w:p>
    <w:p w14:paraId="7C9E9823" w14:textId="4DFFA862" w:rsidR="006A4155" w:rsidRPr="00CF202C" w:rsidRDefault="006A4155" w:rsidP="006A4155">
      <w:pPr>
        <w:pStyle w:val="a7"/>
        <w:spacing w:after="0" w:line="240" w:lineRule="auto"/>
        <w:ind w:left="502"/>
        <w:rPr>
          <w:rFonts w:ascii="Times New Roman" w:hAnsi="Times New Roman" w:cs="Times New Roman"/>
          <w:b/>
          <w:bCs/>
          <w:sz w:val="44"/>
          <w:szCs w:val="44"/>
        </w:rPr>
      </w:pPr>
    </w:p>
    <w:p w14:paraId="6B3F8381" w14:textId="76E69896" w:rsidR="006A4155" w:rsidRPr="00CF202C" w:rsidRDefault="006A4155" w:rsidP="006A4155">
      <w:pPr>
        <w:pStyle w:val="a7"/>
        <w:spacing w:after="0" w:line="240" w:lineRule="auto"/>
        <w:ind w:left="50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3310 Кт 1710  зачет аванса</w:t>
      </w:r>
    </w:p>
    <w:p w14:paraId="42B97458" w14:textId="77777777" w:rsidR="006A4155" w:rsidRPr="00CF202C" w:rsidRDefault="006A4155" w:rsidP="006A4155">
      <w:pPr>
        <w:pStyle w:val="a7"/>
        <w:spacing w:after="0" w:line="240" w:lineRule="auto"/>
        <w:ind w:left="502"/>
        <w:rPr>
          <w:rFonts w:ascii="Times New Roman" w:hAnsi="Times New Roman" w:cs="Times New Roman"/>
          <w:b/>
          <w:bCs/>
          <w:sz w:val="44"/>
          <w:szCs w:val="44"/>
        </w:rPr>
      </w:pPr>
    </w:p>
    <w:p w14:paraId="418F6BAB" w14:textId="2BFFAE7E" w:rsidR="006A4155" w:rsidRPr="00CF202C" w:rsidRDefault="006A4155" w:rsidP="006A4155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Безвозмездно (оплаты нет) Дт 1310 Кт 1274/3387 по ЭСФ </w:t>
      </w:r>
    </w:p>
    <w:p w14:paraId="49E58543" w14:textId="7F76CCEF" w:rsidR="006A4155" w:rsidRPr="00CF202C" w:rsidRDefault="006A4155" w:rsidP="006A4155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1274/3387 Кт 62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20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не бюджет не ГУ- третьи лица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строка в ФНО 100.00.019 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  <w:lang w:val="en-US"/>
        </w:rPr>
        <w:t>III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="001B1C3C" w:rsidRPr="00CF202C">
        <w:rPr>
          <w:rFonts w:ascii="Times New Roman" w:hAnsi="Times New Roman" w:cs="Times New Roman"/>
          <w:b/>
          <w:bCs/>
          <w:sz w:val="44"/>
          <w:szCs w:val="44"/>
          <w:lang w:val="en-US"/>
        </w:rPr>
        <w:t>A</w:t>
      </w:r>
    </w:p>
    <w:p w14:paraId="76381D3F" w14:textId="77777777" w:rsidR="001B1C3C" w:rsidRPr="00CF202C" w:rsidRDefault="001B1C3C" w:rsidP="001B1C3C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1274/3387 Кт 62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30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бюджет, ГУ-  не третьи лица строка в ФНО 100.00.019 </w:t>
      </w:r>
      <w:r w:rsidRPr="00CF202C">
        <w:rPr>
          <w:rFonts w:ascii="Times New Roman" w:hAnsi="Times New Roman" w:cs="Times New Roman"/>
          <w:b/>
          <w:bCs/>
          <w:sz w:val="44"/>
          <w:szCs w:val="44"/>
          <w:lang w:val="en-US"/>
        </w:rPr>
        <w:t>III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CF202C">
        <w:rPr>
          <w:rFonts w:ascii="Times New Roman" w:hAnsi="Times New Roman" w:cs="Times New Roman"/>
          <w:b/>
          <w:bCs/>
          <w:sz w:val="44"/>
          <w:szCs w:val="44"/>
          <w:lang w:val="en-US"/>
        </w:rPr>
        <w:t>A</w:t>
      </w:r>
    </w:p>
    <w:p w14:paraId="6D1E0F22" w14:textId="77777777" w:rsidR="001B1C3C" w:rsidRPr="00CF202C" w:rsidRDefault="001B1C3C" w:rsidP="001B1C3C">
      <w:pPr>
        <w:pStyle w:val="a7"/>
        <w:spacing w:after="0" w:line="240" w:lineRule="auto"/>
        <w:ind w:left="502"/>
        <w:rPr>
          <w:rFonts w:ascii="Times New Roman" w:hAnsi="Times New Roman" w:cs="Times New Roman"/>
          <w:b/>
          <w:bCs/>
          <w:sz w:val="44"/>
          <w:szCs w:val="44"/>
        </w:rPr>
      </w:pPr>
    </w:p>
    <w:p w14:paraId="2D835679" w14:textId="68DAA366" w:rsidR="006A4155" w:rsidRPr="00CF202C" w:rsidRDefault="001B1C3C" w:rsidP="001B1C3C">
      <w:pPr>
        <w:pStyle w:val="a7"/>
        <w:spacing w:after="0" w:line="240" w:lineRule="auto"/>
        <w:ind w:left="50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Форма 100.00 Бланк и правила составления формы за 2023 год (Приказ №307 от 30.03.2023 г.)</w:t>
      </w:r>
      <w:r w:rsidRPr="00CF20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20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10) в строке 100.00.010 указывается доход в виде безвозмездного полученного имущества, определяемый в соответствии со статьей 238 Налогового кодекса;</w:t>
      </w:r>
      <w:r w:rsidRPr="00CF20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20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строке 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100.00.019 III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указывается стоимость: поступивших в течение налогового периода запасов,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 выполненных работ и оказанных услуг сторонними организациями, индивидуальными предпринимателями, частными нотариусами, адвокатами, физическими лицами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  <w:t>.</w:t>
      </w:r>
      <w:r w:rsidR="0093151D"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  <w:t xml:space="preserve"> = приложение 100.01</w:t>
      </w:r>
      <w:r w:rsidR="0093151D"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W w:w="513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10212"/>
      </w:tblGrid>
      <w:tr w:rsidR="001B1C3C" w:rsidRPr="00CF202C" w14:paraId="4126EE21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3131CC" w14:textId="77777777" w:rsidR="001B1C3C" w:rsidRPr="00CF202C" w:rsidRDefault="001B1C3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503C53" w14:textId="77777777" w:rsidR="001B1C3C" w:rsidRPr="00CF202C" w:rsidRDefault="001B1C3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безвозмездно полученных активов</w:t>
            </w:r>
          </w:p>
        </w:tc>
      </w:tr>
      <w:tr w:rsidR="001B1C3C" w:rsidRPr="00CF202C" w14:paraId="52E26DB0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8A47C0" w14:textId="77777777" w:rsidR="001B1C3C" w:rsidRPr="00CF202C" w:rsidRDefault="001B1C3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EF4979" w14:textId="77777777" w:rsidR="001B1C3C" w:rsidRPr="00CF202C" w:rsidRDefault="001B1C3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государственных субсидий</w:t>
            </w:r>
          </w:p>
        </w:tc>
      </w:tr>
    </w:tbl>
    <w:p w14:paraId="6B36F9AF" w14:textId="77777777" w:rsidR="006A4155" w:rsidRPr="00CF202C" w:rsidRDefault="006A415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65E8B98E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Учёт всех видов материальных запасов ведётся на основных, активных, инвентарных счетах подраздела 1300 «Запасы». </w:t>
      </w:r>
    </w:p>
    <w:p w14:paraId="2C237D04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В состав подраздела входят следующие синтетические  группы счетов:</w:t>
      </w:r>
    </w:p>
    <w:p w14:paraId="687FC2AA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1310 Сырьё и материалы</w:t>
      </w:r>
    </w:p>
    <w:p w14:paraId="085BE727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1320 Готовая продукция </w:t>
      </w:r>
    </w:p>
    <w:p w14:paraId="48BF6C27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1330 Товары</w:t>
      </w:r>
    </w:p>
    <w:p w14:paraId="72A4FBB7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1340 Незавершенное производство</w:t>
      </w:r>
    </w:p>
    <w:p w14:paraId="3E599CBB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1350 Прочие материалы</w:t>
      </w:r>
    </w:p>
    <w:p w14:paraId="247433D4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0EDE9884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Счет 1360 Оценочный резерв под убытки от обесценения запасов</w:t>
      </w:r>
    </w:p>
    <w:p w14:paraId="0C8DA69F" w14:textId="77777777" w:rsidR="00F11FA0" w:rsidRPr="00CF202C" w:rsidRDefault="00F11FA0" w:rsidP="00F11FA0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счет на активный, ни пассивный – контрактивный, не самостоятельный, регулирующий</w:t>
      </w:r>
    </w:p>
    <w:p w14:paraId="5126C6C7" w14:textId="77777777" w:rsidR="001B1C3C" w:rsidRPr="00CF202C" w:rsidRDefault="001B1C3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1036A79" w14:textId="102D8C78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1310 Кт 3310 поступили</w:t>
      </w:r>
    </w:p>
    <w:p w14:paraId="4BB57E8E" w14:textId="774E81E4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Дт 7010 Кт 1310 списание по акту </w:t>
      </w:r>
    </w:p>
    <w:p w14:paraId="5AFA5D85" w14:textId="77777777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5EF69053" w14:textId="16944B16" w:rsidR="001B1C3C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Медикаменты – прошел срок годности</w:t>
      </w:r>
    </w:p>
    <w:p w14:paraId="7A42F703" w14:textId="33B3AB98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Списать</w:t>
      </w:r>
    </w:p>
    <w:p w14:paraId="7C409931" w14:textId="25A864C0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Обесценим Дт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74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>20 Кт 1360 ни А, ни П</w:t>
      </w:r>
    </w:p>
    <w:tbl>
      <w:tblPr>
        <w:tblW w:w="513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10212"/>
      </w:tblGrid>
      <w:tr w:rsidR="00F11FA0" w:rsidRPr="00CF202C" w14:paraId="0C7064F5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31BC49B" w14:textId="77777777" w:rsidR="00F11FA0" w:rsidRPr="00CF202C" w:rsidRDefault="00F11FA0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523963" w14:textId="77777777" w:rsidR="00F11FA0" w:rsidRPr="00CF202C" w:rsidRDefault="00F11FA0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от обесценения </w:t>
            </w:r>
            <w:r w:rsidRPr="00CF2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нефинансовых</w:t>
            </w: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 </w:t>
            </w:r>
            <w:r w:rsidRPr="00CF20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счет 1360, 2430, 2460, 2630, 2750…</w:t>
            </w:r>
          </w:p>
        </w:tc>
      </w:tr>
    </w:tbl>
    <w:p w14:paraId="4D857D08" w14:textId="1CF046CA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lastRenderedPageBreak/>
        <w:t>Списание не планировалось, тогда ищем виновное лицо</w:t>
      </w:r>
      <w:r w:rsidR="00882B89" w:rsidRPr="00CF202C">
        <w:rPr>
          <w:rFonts w:ascii="Times New Roman" w:hAnsi="Times New Roman" w:cs="Times New Roman"/>
          <w:b/>
          <w:bCs/>
          <w:sz w:val="44"/>
          <w:szCs w:val="44"/>
        </w:rPr>
        <w:t>, не планировали, чтоб влияние на ФО = 0</w:t>
      </w:r>
    </w:p>
    <w:p w14:paraId="74FEA9DD" w14:textId="48DC8F23" w:rsidR="00F11FA0" w:rsidRPr="00CF202C" w:rsidRDefault="00F11FA0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Дт1252 еще работает/1274уже уволили Кт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62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>90 прочие, чтоб влияние на ФО = 0</w:t>
      </w:r>
    </w:p>
    <w:p w14:paraId="41079E6E" w14:textId="77777777" w:rsidR="001B1C3C" w:rsidRPr="00CF202C" w:rsidRDefault="001B1C3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81DADE4" w14:textId="631307E0" w:rsidR="00A40B25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Выставили акт ФОСМ Дт 1210 Кт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6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>010</w:t>
      </w:r>
    </w:p>
    <w:p w14:paraId="727019CA" w14:textId="198E66C6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Дт </w:t>
      </w:r>
      <w:r w:rsidRPr="00CF202C">
        <w:rPr>
          <w:rFonts w:ascii="Times New Roman" w:hAnsi="Times New Roman" w:cs="Times New Roman"/>
          <w:b/>
          <w:bCs/>
          <w:sz w:val="44"/>
          <w:szCs w:val="44"/>
          <w:highlight w:val="yellow"/>
        </w:rPr>
        <w:t>7</w:t>
      </w: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010 Кт 3350 </w:t>
      </w:r>
    </w:p>
    <w:p w14:paraId="113DEEDE" w14:textId="40B3707C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7010 Кт 1310</w:t>
      </w:r>
    </w:p>
    <w:p w14:paraId="73F1599F" w14:textId="77777777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0A1BBFE2" w14:textId="7F244167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Закрытие месяца автоматом счета 6 и 7 разделов</w:t>
      </w:r>
    </w:p>
    <w:p w14:paraId="43E57BD1" w14:textId="7AA5153D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5710 Кт счета 7 раздела</w:t>
      </w:r>
    </w:p>
    <w:p w14:paraId="1393876A" w14:textId="2CA7C726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счета 6 раздела Кт 5710</w:t>
      </w:r>
    </w:p>
    <w:p w14:paraId="1707F6AE" w14:textId="77777777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21C9F623" w14:textId="17D8936B" w:rsidR="002506DC" w:rsidRPr="00CF202C" w:rsidRDefault="002506DC" w:rsidP="002506DC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Счет 5710 живет 1 час.  Счет закрываем на счет 5610</w:t>
      </w:r>
    </w:p>
    <w:tbl>
      <w:tblPr>
        <w:tblW w:w="513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10212"/>
      </w:tblGrid>
      <w:tr w:rsidR="002506DC" w:rsidRPr="00CF202C" w14:paraId="3D443209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F6F342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DF080A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Нераспределенная прибыль (непокрытый убыток) </w:t>
            </w:r>
          </w:p>
        </w:tc>
      </w:tr>
      <w:tr w:rsidR="002506DC" w:rsidRPr="00CF202C" w14:paraId="56FB8144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406B44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601467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Нераспределенная прибыль (непокрытый убыток) отчетного года </w:t>
            </w:r>
            <w:r w:rsidRPr="00CF20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(бывший 5510) закрытие счета на счет 5620 согласно учетной политики – основание приказ</w:t>
            </w:r>
          </w:p>
        </w:tc>
      </w:tr>
      <w:tr w:rsidR="002506DC" w:rsidRPr="00CF202C" w14:paraId="05266D73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9B0358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5620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DC0131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Нераспределенная прибыль (непокрытый убыток) предыдущих лет</w:t>
            </w:r>
            <w:r w:rsidRPr="00CF202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(бывший 5520)</w:t>
            </w:r>
          </w:p>
        </w:tc>
      </w:tr>
      <w:tr w:rsidR="002506DC" w:rsidRPr="00CF202C" w14:paraId="1B7B5AFB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41948B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EC6214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прибыль (итоговый убыток) </w:t>
            </w:r>
          </w:p>
        </w:tc>
      </w:tr>
      <w:tr w:rsidR="002506DC" w:rsidRPr="00CF202C" w14:paraId="4EC7B1D6" w14:textId="77777777" w:rsidTr="00A15983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5E0E1F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50AB48" w14:textId="77777777" w:rsidR="002506DC" w:rsidRPr="00CF202C" w:rsidRDefault="002506DC" w:rsidP="00A15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прибыль (итоговый убыток).</w:t>
            </w:r>
            <w:r w:rsidRPr="00CF20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(бывший 5610) закрытие счета 31.12отчетного года</w:t>
            </w:r>
          </w:p>
        </w:tc>
      </w:tr>
    </w:tbl>
    <w:p w14:paraId="7DB99EBE" w14:textId="1EC71BB5" w:rsidR="00A40B25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Счет </w:t>
      </w:r>
      <w:r w:rsidR="003F6635"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5610 живет 1 день 31.12</w:t>
      </w:r>
      <w:r w:rsidR="009E5C38" w:rsidRPr="00CF202C">
        <w:rPr>
          <w:rFonts w:ascii="Times New Roman" w:hAnsi="Times New Roman" w:cs="Times New Roman"/>
          <w:b/>
          <w:bCs/>
          <w:sz w:val="44"/>
          <w:szCs w:val="44"/>
        </w:rPr>
        <w:t>.</w:t>
      </w:r>
    </w:p>
    <w:p w14:paraId="320E0CFE" w14:textId="1FF2B71F" w:rsidR="009E5C38" w:rsidRPr="00CF202C" w:rsidRDefault="009E5C38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5610 Кт 5710</w:t>
      </w:r>
    </w:p>
    <w:p w14:paraId="54609DC0" w14:textId="3DF2E969" w:rsidR="009E5C38" w:rsidRPr="00CF202C" w:rsidRDefault="009E5C38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5710 Кт 5610</w:t>
      </w:r>
    </w:p>
    <w:p w14:paraId="51FF46F5" w14:textId="77777777" w:rsidR="00D36641" w:rsidRPr="00CF202C" w:rsidRDefault="00D3664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73FC74C6" w14:textId="72280C80" w:rsidR="00D36641" w:rsidRPr="00CF202C" w:rsidRDefault="00D3664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31.12. Дт 5610 Кт 3040</w:t>
      </w:r>
    </w:p>
    <w:p w14:paraId="6959F9C2" w14:textId="6AC71EFB" w:rsidR="00D36641" w:rsidRPr="00CF202C" w:rsidRDefault="00D3664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начисляем дивиденды, часть чистого дохода ст 140 ЗРК О госимуществе.</w:t>
      </w:r>
    </w:p>
    <w:p w14:paraId="347A2896" w14:textId="77777777" w:rsidR="00D36641" w:rsidRPr="00CF202C" w:rsidRDefault="00D3664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Остаток на счете 5610 закрываем на счет 5620</w:t>
      </w:r>
    </w:p>
    <w:p w14:paraId="61D79A46" w14:textId="3F4C7460" w:rsidR="00D36641" w:rsidRPr="00CF202C" w:rsidRDefault="00D36641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5610 Кт 5620 если прибыльные</w:t>
      </w:r>
    </w:p>
    <w:p w14:paraId="5A7436B4" w14:textId="77777777" w:rsidR="003F6635" w:rsidRPr="00CF202C" w:rsidRDefault="003F663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07D64AFE" w14:textId="10538B10" w:rsidR="002506DC" w:rsidRPr="00CF202C" w:rsidRDefault="00DE47DF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     приоритет сущности над формой 1310 материалы</w:t>
      </w:r>
    </w:p>
    <w:p w14:paraId="17464A3C" w14:textId="77777777" w:rsidR="002506DC" w:rsidRPr="00CF202C" w:rsidRDefault="002506DC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919895A" w14:textId="77777777" w:rsidR="00A40B25" w:rsidRPr="00CF202C" w:rsidRDefault="00000000" w:rsidP="00A40B25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hyperlink r:id="rId9" w:history="1">
        <w:r w:rsidR="00A40B25" w:rsidRPr="00CF202C">
          <w:rPr>
            <w:rStyle w:val="ad"/>
            <w:rFonts w:ascii="Times New Roman" w:hAnsi="Times New Roman" w:cs="Times New Roman"/>
            <w:b/>
            <w:bCs/>
            <w:sz w:val="44"/>
            <w:szCs w:val="44"/>
          </w:rPr>
          <w:t>https://kaztag.kz/ru/news/akhmetzhanov-vozlozhil-na-akimov-vinu-za-uchastie-akimatov-v-sudebnykh-tyazhbakh-po-gosobektam</w:t>
        </w:r>
      </w:hyperlink>
    </w:p>
    <w:p w14:paraId="7C2F2E8B" w14:textId="77777777" w:rsidR="00A40B25" w:rsidRPr="00CF202C" w:rsidRDefault="00A40B25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17E01350" w14:textId="67A333DC" w:rsidR="00A40B25" w:rsidRPr="00CF202C" w:rsidRDefault="00DC2617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Нерадивый поставщик:</w:t>
      </w:r>
    </w:p>
    <w:p w14:paraId="6E389518" w14:textId="77777777" w:rsidR="00DC2617" w:rsidRPr="00CF202C" w:rsidRDefault="00DC2617" w:rsidP="00304E7F">
      <w:pPr>
        <w:spacing w:after="0" w:line="240" w:lineRule="auto"/>
        <w:ind w:left="142"/>
        <w:rPr>
          <w:rFonts w:ascii="Times New Roman" w:hAnsi="Times New Roman" w:cs="Times New Roman"/>
          <w:b/>
          <w:bCs/>
          <w:sz w:val="44"/>
          <w:szCs w:val="44"/>
        </w:rPr>
      </w:pPr>
    </w:p>
    <w:p w14:paraId="35FFE491" w14:textId="51401CF0" w:rsidR="00DC2617" w:rsidRPr="00CF202C" w:rsidRDefault="00DC2617" w:rsidP="00DC2617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 Пеня за несвоевременное Дт 1310 Кт 3310</w:t>
      </w:r>
    </w:p>
    <w:p w14:paraId="645256EE" w14:textId="3E1F6FF1" w:rsidR="00DC2617" w:rsidRPr="00CF202C" w:rsidRDefault="00DC2617" w:rsidP="00DC2617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Дт 1274 Кт 6290 через прочие</w:t>
      </w:r>
    </w:p>
    <w:p w14:paraId="1D4090C7" w14:textId="77777777" w:rsidR="00DC2617" w:rsidRPr="00CF202C" w:rsidRDefault="00DC2617" w:rsidP="00DC2617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>А) не доплатили Дт 3310 Кт 1274 через «корректировку» в разделе покупка/продажа</w:t>
      </w:r>
    </w:p>
    <w:p w14:paraId="0F38F898" w14:textId="51FB88F7" w:rsidR="00DC2617" w:rsidRPr="00CF202C" w:rsidRDefault="00DC2617" w:rsidP="00DC2617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CF202C">
        <w:rPr>
          <w:rFonts w:ascii="Times New Roman" w:hAnsi="Times New Roman" w:cs="Times New Roman"/>
          <w:b/>
          <w:bCs/>
          <w:sz w:val="44"/>
          <w:szCs w:val="44"/>
        </w:rPr>
        <w:t xml:space="preserve">Б) 100 % оплатили Дт 3310 Кт 1030 и ждем оплаты от поставщика. Теперь он вам должен. </w:t>
      </w:r>
    </w:p>
    <w:p w14:paraId="1F23A7C4" w14:textId="77777777" w:rsidR="00CF05EF" w:rsidRPr="00CF202C" w:rsidRDefault="00CF05EF" w:rsidP="00CF05E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194A4386" w14:textId="77777777" w:rsidR="00CF05EF" w:rsidRPr="00CF202C" w:rsidRDefault="00CF05EF" w:rsidP="00CF05EF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26BB6C54" w14:textId="57D85CE4" w:rsidR="0093151D" w:rsidRPr="00CF202C" w:rsidRDefault="007E2A23">
      <w:pPr>
        <w:pStyle w:val="af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CF202C">
        <w:rPr>
          <w:rFonts w:ascii="Times New Roman" w:hAnsi="Times New Roman"/>
          <w:b/>
          <w:bCs/>
          <w:color w:val="000000"/>
          <w:shd w:val="clear" w:color="auto" w:fill="FFFFFF"/>
        </w:rPr>
        <w:t>Статья 166. Общие положения</w:t>
      </w:r>
    </w:p>
    <w:p w14:paraId="66842FD9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6. Чек контрольно-кассовой машины должен содержать следующую информацию:</w:t>
      </w:r>
    </w:p>
    <w:p w14:paraId="782C7677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1) наименование налогоплательщика;</w:t>
      </w:r>
    </w:p>
    <w:p w14:paraId="5CC99CE1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2) идентификационный номер налогоплательщика;</w:t>
      </w:r>
    </w:p>
    <w:p w14:paraId="3D944213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3) заводской номер контрольно-кассовой машины;</w:t>
      </w:r>
    </w:p>
    <w:p w14:paraId="7BB7A0AD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4) регистрационный номер контрольно-кассовой машины в налоговом органе;</w:t>
      </w:r>
    </w:p>
    <w:p w14:paraId="4E9BFB84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5) порядковый номер чека;</w:t>
      </w:r>
    </w:p>
    <w:p w14:paraId="510CDBBB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6) дату и время совершения покупки товаров, выполнения работ, оказания услуг;</w:t>
      </w:r>
    </w:p>
    <w:p w14:paraId="11A7BF4D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7) цену товара, работы, услуги за единицу;</w:t>
      </w:r>
    </w:p>
    <w:p w14:paraId="6B62A53E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8) фискальный признак;</w:t>
      </w:r>
    </w:p>
    <w:p w14:paraId="426A252C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9) наименование </w:t>
      </w:r>
      <w:hyperlink r:id="rId10" w:tooltip="Приказ Министерства финансов Республики Казахстан от 11 декабря 2019 года № 1369 " w:history="1">
        <w:r w:rsidRPr="00CF202C">
          <w:rPr>
            <w:rStyle w:val="ad"/>
            <w:rFonts w:eastAsiaTheme="majorEastAsia"/>
            <w:color w:val="000080"/>
          </w:rPr>
          <w:t>оператора фискальных данных</w:t>
        </w:r>
      </w:hyperlink>
      <w:r w:rsidRPr="00CF202C">
        <w:rPr>
          <w:color w:val="000000"/>
        </w:rPr>
        <w:t> </w:t>
      </w:r>
      <w:r w:rsidRPr="00CF202C">
        <w:rPr>
          <w:rStyle w:val="s0"/>
          <w:rFonts w:eastAsiaTheme="majorEastAsia"/>
          <w:color w:val="000000"/>
        </w:rPr>
        <w:t>и реквизиты интернет-ресурса оператора фискальных данных для проверки подлинности контрольного чека контрольно-кассовых машин с функцией фиксации и (или) передачи данных;</w:t>
      </w:r>
    </w:p>
    <w:p w14:paraId="72570290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b/>
          <w:bCs/>
          <w:color w:val="000000"/>
        </w:rPr>
      </w:pPr>
      <w:r w:rsidRPr="00CF202C">
        <w:rPr>
          <w:rStyle w:val="s0"/>
          <w:rFonts w:eastAsiaTheme="majorEastAsia"/>
          <w:color w:val="000000"/>
        </w:rPr>
        <w:t xml:space="preserve">10) </w:t>
      </w:r>
      <w:r w:rsidRPr="00CF202C">
        <w:rPr>
          <w:rStyle w:val="s0"/>
          <w:rFonts w:eastAsiaTheme="majorEastAsia"/>
          <w:b/>
          <w:bCs/>
          <w:color w:val="000000"/>
          <w:highlight w:val="yellow"/>
        </w:rPr>
        <w:t>наименование товара, работы, услуги;</w:t>
      </w:r>
    </w:p>
    <w:p w14:paraId="0BF939B7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rFonts w:eastAsiaTheme="majorEastAsia"/>
          <w:color w:val="000000"/>
        </w:rPr>
      </w:pPr>
    </w:p>
    <w:p w14:paraId="0CADBE9B" w14:textId="37D89C84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</w:rPr>
      </w:pPr>
      <w:r w:rsidRPr="00CF202C">
        <w:rPr>
          <w:rStyle w:val="s0"/>
          <w:rFonts w:eastAsiaTheme="majorEastAsia"/>
          <w:color w:val="000000"/>
        </w:rPr>
        <w:t>7. Чек контрольно-кассовой машины может дополнительно содержать данные, предусмотренные технической документацией завода-изготовителя контрольно-кассовой машины, в том числе о сумме налога на добавленную стоимость.</w:t>
      </w:r>
    </w:p>
    <w:p w14:paraId="0075F6B6" w14:textId="77777777" w:rsidR="007E2A23" w:rsidRPr="00CF202C" w:rsidRDefault="007E2A23" w:rsidP="007E2A2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b/>
          <w:bCs/>
          <w:color w:val="000000"/>
        </w:rPr>
      </w:pPr>
      <w:r w:rsidRPr="00CF202C">
        <w:rPr>
          <w:rStyle w:val="s0"/>
          <w:rFonts w:eastAsiaTheme="majorEastAsia"/>
          <w:b/>
          <w:bCs/>
          <w:color w:val="000000"/>
        </w:rPr>
        <w:t>Чек контрольно-кассовой машины с функцией фиксации</w:t>
      </w:r>
      <w:r w:rsidRPr="00CF202C">
        <w:rPr>
          <w:rStyle w:val="s0"/>
          <w:rFonts w:eastAsiaTheme="majorEastAsia"/>
          <w:color w:val="000000"/>
        </w:rPr>
        <w:t xml:space="preserve"> и (или) передачи данных также по </w:t>
      </w:r>
      <w:r w:rsidRPr="00CF202C">
        <w:rPr>
          <w:rStyle w:val="s0"/>
          <w:rFonts w:eastAsiaTheme="majorEastAsia"/>
          <w:b/>
          <w:bCs/>
          <w:color w:val="000000"/>
          <w:highlight w:val="yellow"/>
        </w:rPr>
        <w:t>требованию</w:t>
      </w:r>
      <w:r w:rsidRPr="00CF202C">
        <w:rPr>
          <w:rStyle w:val="s0"/>
          <w:rFonts w:eastAsiaTheme="majorEastAsia"/>
          <w:b/>
          <w:bCs/>
          <w:color w:val="000000"/>
        </w:rPr>
        <w:t xml:space="preserve"> покупателя (клиента), получателя товаров, работ, услуг должен содержать идентификационный номер покупателя (клиента), </w:t>
      </w:r>
      <w:r w:rsidRPr="00CF202C">
        <w:rPr>
          <w:rStyle w:val="s0"/>
          <w:rFonts w:eastAsiaTheme="majorEastAsia"/>
          <w:b/>
          <w:bCs/>
          <w:color w:val="000000"/>
          <w:highlight w:val="yellow"/>
        </w:rPr>
        <w:t>получателя.</w:t>
      </w:r>
    </w:p>
    <w:p w14:paraId="2B9FAA99" w14:textId="77777777" w:rsidR="0010590C" w:rsidRPr="00CF202C" w:rsidRDefault="0010590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7CA68E4" w14:textId="77777777" w:rsidR="0010590C" w:rsidRPr="00CF202C" w:rsidRDefault="0010590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Не правильно получение денег от платных услуг </w:t>
      </w:r>
    </w:p>
    <w:p w14:paraId="0B4D7D63" w14:textId="14B0F1ED" w:rsidR="007E2A23" w:rsidRPr="00CF202C" w:rsidRDefault="0010590C">
      <w:pPr>
        <w:pStyle w:val="af0"/>
        <w:jc w:val="both"/>
        <w:rPr>
          <w:rFonts w:ascii="Times New Roman" w:hAnsi="Times New Roman"/>
          <w:b/>
          <w:bCs/>
          <w:strike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1010 Кт </w:t>
      </w:r>
      <w:r w:rsidRPr="00CF202C">
        <w:rPr>
          <w:rFonts w:ascii="Times New Roman" w:hAnsi="Times New Roman"/>
          <w:b/>
          <w:bCs/>
          <w:strike/>
          <w:sz w:val="44"/>
          <w:szCs w:val="44"/>
        </w:rPr>
        <w:t>6010</w:t>
      </w:r>
    </w:p>
    <w:p w14:paraId="06D52030" w14:textId="77777777" w:rsidR="0010590C" w:rsidRPr="00CF202C" w:rsidRDefault="0010590C">
      <w:pPr>
        <w:pStyle w:val="af0"/>
        <w:jc w:val="both"/>
        <w:rPr>
          <w:rFonts w:ascii="Times New Roman" w:hAnsi="Times New Roman"/>
          <w:b/>
          <w:bCs/>
          <w:strike/>
          <w:sz w:val="44"/>
          <w:szCs w:val="44"/>
        </w:rPr>
      </w:pPr>
    </w:p>
    <w:p w14:paraId="05A605F4" w14:textId="77777777" w:rsidR="0010590C" w:rsidRPr="00CF202C" w:rsidRDefault="0010590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Должно быть </w:t>
      </w:r>
    </w:p>
    <w:p w14:paraId="55A7D62F" w14:textId="0B9F9F11" w:rsidR="0010590C" w:rsidRPr="00CF202C" w:rsidRDefault="0010590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1010 Кт 1210</w:t>
      </w:r>
    </w:p>
    <w:p w14:paraId="1541F8CA" w14:textId="46E2F361" w:rsidR="0010590C" w:rsidRPr="00CF202C" w:rsidRDefault="0010590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1210 Кт 6010</w:t>
      </w:r>
    </w:p>
    <w:p w14:paraId="355E1AB4" w14:textId="77777777" w:rsidR="00EA1583" w:rsidRPr="00CF202C" w:rsidRDefault="00EA1583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2838B701" w14:textId="51CB6F7B" w:rsidR="00EA1583" w:rsidRPr="00CF202C" w:rsidRDefault="00EA1583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25.06.2024 г</w:t>
      </w:r>
    </w:p>
    <w:p w14:paraId="647A2D10" w14:textId="77777777" w:rsidR="00630C02" w:rsidRPr="00CF202C" w:rsidRDefault="00630C0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4F7E0E93" w14:textId="77777777" w:rsidR="00630C02" w:rsidRPr="00CF202C" w:rsidRDefault="00630C02" w:rsidP="00630C02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Об утверждении Правил о служебных командировках в пределах Республики Казахстан работников государственных учреждений, содержащихся за счет средств государственного бюджета, а также депутатов Парламента Республики Казахстан</w:t>
      </w:r>
    </w:p>
    <w:p w14:paraId="3201FA3D" w14:textId="77777777" w:rsidR="00630C02" w:rsidRPr="00CF202C" w:rsidRDefault="00630C02" w:rsidP="00630C02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Постановление Правительства Республики Казахстан от 22 сентября 2000 года N 1428.</w:t>
      </w:r>
    </w:p>
    <w:p w14:paraId="5DC2A9BE" w14:textId="77777777" w:rsidR="00630C02" w:rsidRPr="00CF202C" w:rsidRDefault="00630C0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9F15E30" w14:textId="77777777" w:rsidR="00630C02" w:rsidRPr="00CF202C" w:rsidRDefault="00630C02" w:rsidP="00630C02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Об утверждении Правил возмещения расходов на служебные командировки за счет бюджетных средств, в том числе в иностранные государства</w:t>
      </w:r>
    </w:p>
    <w:p w14:paraId="3BB73DDD" w14:textId="77777777" w:rsidR="00630C02" w:rsidRPr="00CF202C" w:rsidRDefault="00630C02" w:rsidP="00630C02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Постановление Правительства Республики Казахстан от 11 мая 2018 года № 256.</w:t>
      </w:r>
    </w:p>
    <w:p w14:paraId="4DA5D0C2" w14:textId="77777777" w:rsidR="00630C02" w:rsidRPr="00CF202C" w:rsidRDefault="00630C0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D07D92" w14:textId="291FB117" w:rsidR="00630C02" w:rsidRPr="00CF202C" w:rsidRDefault="00630C0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Ежегодно возобновляемые приказы:</w:t>
      </w:r>
    </w:p>
    <w:p w14:paraId="163C2E5A" w14:textId="62179510" w:rsidR="00630C02" w:rsidRPr="00CF202C" w:rsidRDefault="00630C02" w:rsidP="00630C02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Список постоянно действующей комиссии ОС</w:t>
      </w:r>
    </w:p>
    <w:p w14:paraId="50E42660" w14:textId="144AC5D5" w:rsidR="00630C02" w:rsidRPr="00CF202C" w:rsidRDefault="00630C02" w:rsidP="00630C02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Список лиц имеющих право на подотчет</w:t>
      </w:r>
    </w:p>
    <w:p w14:paraId="3D0992CB" w14:textId="77777777" w:rsidR="007A3F9A" w:rsidRPr="00CF202C" w:rsidRDefault="007A3F9A" w:rsidP="007A3F9A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2BE51851" w14:textId="77777777" w:rsidR="007A3F9A" w:rsidRPr="00CF202C" w:rsidRDefault="007A3F9A" w:rsidP="007A3F9A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Об утверждении Правил ведения бухгалтерского учета в государственных учреждениях</w:t>
      </w:r>
    </w:p>
    <w:p w14:paraId="0EE2A409" w14:textId="77777777" w:rsidR="007A3F9A" w:rsidRPr="00CF202C" w:rsidRDefault="007A3F9A" w:rsidP="007A3F9A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8"/>
          <w:szCs w:val="28"/>
          <w:lang w:eastAsia="ru-RU"/>
          <w14:ligatures w14:val="none"/>
        </w:rPr>
        <w:t>Приказ Министра финансов Республики Казахстан от 3 августа 2010 года № 393.</w:t>
      </w:r>
    </w:p>
    <w:p w14:paraId="4FA3B378" w14:textId="4C1DA56F" w:rsidR="007A3F9A" w:rsidRPr="00CF202C" w:rsidRDefault="007A3F9A" w:rsidP="007A3F9A">
      <w:pPr>
        <w:pStyle w:val="af0"/>
        <w:jc w:val="both"/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Земля и здания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являются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highlight w:val="yellow"/>
          <w:shd w:val="clear" w:color="auto" w:fill="FFFFFF"/>
        </w:rPr>
        <w:t>отделяемыми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друг от друга активами и в целях финансовой отчетности учитываются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раздельно, даже если они приобретаются вместе.</w:t>
      </w:r>
    </w:p>
    <w:p w14:paraId="32F0C8CE" w14:textId="77777777" w:rsidR="009472D1" w:rsidRPr="00CF202C" w:rsidRDefault="009472D1" w:rsidP="007A3F9A">
      <w:pPr>
        <w:pStyle w:val="af0"/>
        <w:jc w:val="both"/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</w:pPr>
    </w:p>
    <w:p w14:paraId="3F44239B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67961857" w14:textId="77777777" w:rsidR="009472D1" w:rsidRPr="00CF202C" w:rsidRDefault="009472D1" w:rsidP="009472D1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Об утверждении перечня и форм годовой финансовой отчетности для публикации организациями публичного интереса (кроме финансовых организаций)</w:t>
      </w:r>
    </w:p>
    <w:p w14:paraId="0430B2C0" w14:textId="77777777" w:rsidR="009472D1" w:rsidRPr="00CF202C" w:rsidRDefault="009472D1" w:rsidP="009472D1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 xml:space="preserve">Приказ Министра финансов Республики Казахстан от 28 июня 2017 года </w:t>
      </w:r>
      <w:r w:rsidRPr="00CF202C">
        <w:rPr>
          <w:rFonts w:ascii="Times New Roman" w:eastAsia="Times New Roman" w:hAnsi="Times New Roman" w:cs="Times New Roman"/>
          <w:b/>
          <w:bCs/>
          <w:color w:val="666666"/>
          <w:spacing w:val="2"/>
          <w:kern w:val="0"/>
          <w:sz w:val="20"/>
          <w:szCs w:val="20"/>
          <w:highlight w:val="yellow"/>
          <w:lang w:eastAsia="ru-RU"/>
          <w14:ligatures w14:val="none"/>
        </w:rPr>
        <w:t>№ 404.</w:t>
      </w: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 </w:t>
      </w:r>
    </w:p>
    <w:p w14:paraId="79F915F2" w14:textId="66C218F4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CF202C">
        <w:rPr>
          <w:rFonts w:ascii="Times New Roman" w:hAnsi="Times New Roman"/>
          <w:sz w:val="28"/>
          <w:szCs w:val="28"/>
        </w:rPr>
        <w:t xml:space="preserve">  в строке "Себестоимость реализованных товаров, работ и услуг" 011 указывается сумма сальдо по счетам подраздела 7000 – "Себестоимость реализованной продукции, работ и услуг" ТПС;</w:t>
      </w:r>
    </w:p>
    <w:p w14:paraId="63CBEA5C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20EAB898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CF202C">
        <w:rPr>
          <w:rFonts w:ascii="Times New Roman" w:hAnsi="Times New Roman"/>
          <w:sz w:val="28"/>
          <w:szCs w:val="28"/>
        </w:rPr>
        <w:t xml:space="preserve">      Сумма сальдо счетов 6 и 7 разделов определяется до момента закрытия на счет 5710 – "Итоговая прибыль (итоговый убыток)" ТПС;</w:t>
      </w:r>
    </w:p>
    <w:p w14:paraId="67B86BA5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29067D46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CF202C">
        <w:rPr>
          <w:rFonts w:ascii="Times New Roman" w:hAnsi="Times New Roman"/>
          <w:sz w:val="28"/>
          <w:szCs w:val="28"/>
        </w:rPr>
        <w:t xml:space="preserve">      в графе "Валовая прибыль (убыток)" 012 указывается разница строк 010 и 011;</w:t>
      </w:r>
    </w:p>
    <w:p w14:paraId="7900A238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285C3C9A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CF202C">
        <w:rPr>
          <w:rFonts w:ascii="Times New Roman" w:hAnsi="Times New Roman"/>
          <w:sz w:val="28"/>
          <w:szCs w:val="28"/>
        </w:rPr>
        <w:t xml:space="preserve">      в строке "Расходы </w:t>
      </w:r>
      <w:r w:rsidRPr="00CF202C">
        <w:rPr>
          <w:rFonts w:ascii="Times New Roman" w:hAnsi="Times New Roman"/>
          <w:b/>
          <w:bCs/>
          <w:sz w:val="28"/>
          <w:szCs w:val="28"/>
        </w:rPr>
        <w:t>по реализации</w:t>
      </w:r>
      <w:r w:rsidRPr="00CF202C">
        <w:rPr>
          <w:rFonts w:ascii="Times New Roman" w:hAnsi="Times New Roman"/>
          <w:sz w:val="28"/>
          <w:szCs w:val="28"/>
        </w:rPr>
        <w:t>" 013 указывается сумма сальдо по счетам подраздела 7100 – "Расходы по реализации продукции и оказанию услуг" ТПС;</w:t>
      </w:r>
    </w:p>
    <w:p w14:paraId="758D95F7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70E58BD6" w14:textId="53BF2382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CF202C">
        <w:rPr>
          <w:rFonts w:ascii="Times New Roman" w:hAnsi="Times New Roman"/>
          <w:sz w:val="28"/>
          <w:szCs w:val="28"/>
        </w:rPr>
        <w:t xml:space="preserve">      в строке "</w:t>
      </w:r>
      <w:r w:rsidRPr="00CF202C">
        <w:rPr>
          <w:rFonts w:ascii="Times New Roman" w:hAnsi="Times New Roman"/>
          <w:b/>
          <w:bCs/>
          <w:sz w:val="28"/>
          <w:szCs w:val="28"/>
          <w:highlight w:val="yellow"/>
        </w:rPr>
        <w:t>Административные</w:t>
      </w:r>
      <w:r w:rsidRPr="00CF202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F202C">
        <w:rPr>
          <w:rFonts w:ascii="Times New Roman" w:hAnsi="Times New Roman"/>
          <w:sz w:val="28"/>
          <w:szCs w:val="28"/>
        </w:rPr>
        <w:t>расходы" 014 указывается сумма сальдо по счетам подраздела 7200 – "Административные расходы" ТПС;</w:t>
      </w:r>
    </w:p>
    <w:p w14:paraId="6D4B9D6A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02E9E8C5" w14:textId="77777777" w:rsidR="009472D1" w:rsidRPr="00CF202C" w:rsidRDefault="009472D1" w:rsidP="009472D1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14:paraId="4F5479F9" w14:textId="6C664206" w:rsidR="009472D1" w:rsidRPr="00CF202C" w:rsidRDefault="009472D1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ЭСФ из ИС ЭСФ сегодня 25.06.2024г ст </w:t>
      </w:r>
      <w:r w:rsidR="00AF6CD2" w:rsidRPr="00CF202C">
        <w:rPr>
          <w:rFonts w:ascii="Times New Roman" w:hAnsi="Times New Roman"/>
          <w:b/>
          <w:bCs/>
          <w:sz w:val="44"/>
          <w:szCs w:val="44"/>
        </w:rPr>
        <w:t>48 НК РК срок исковой давности 3/</w:t>
      </w:r>
      <w:r w:rsidR="00AF6CD2" w:rsidRPr="00CF202C">
        <w:rPr>
          <w:rFonts w:ascii="Times New Roman" w:hAnsi="Times New Roman"/>
          <w:b/>
          <w:bCs/>
          <w:sz w:val="44"/>
          <w:szCs w:val="44"/>
          <w:highlight w:val="yellow"/>
        </w:rPr>
        <w:t>5</w:t>
      </w:r>
      <w:r w:rsidR="00AF6CD2" w:rsidRPr="00CF202C">
        <w:rPr>
          <w:rFonts w:ascii="Times New Roman" w:hAnsi="Times New Roman"/>
          <w:b/>
          <w:bCs/>
          <w:sz w:val="44"/>
          <w:szCs w:val="44"/>
        </w:rPr>
        <w:t xml:space="preserve"> лет</w:t>
      </w:r>
    </w:p>
    <w:p w14:paraId="36D37A19" w14:textId="77777777" w:rsidR="00AF6CD2" w:rsidRPr="00CF202C" w:rsidRDefault="00AF6CD2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542E10F0" w14:textId="1951FE86" w:rsidR="00AF6CD2" w:rsidRPr="00CF202C" w:rsidRDefault="00AF6CD2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Списание  через 5 лет с  момента списания запасов с 2026г</w:t>
      </w:r>
    </w:p>
    <w:p w14:paraId="3FCE437D" w14:textId="77777777" w:rsidR="00AF6CD2" w:rsidRPr="00CF202C" w:rsidRDefault="00AF6CD2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01903684" w14:textId="275DDF94" w:rsidR="00AF6CD2" w:rsidRPr="00CF202C" w:rsidRDefault="00AF6CD2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ОС поступили в 2005г Срок полезной службы = 12 годам, но списали в 2019г</w:t>
      </w:r>
    </w:p>
    <w:p w14:paraId="4F67A16E" w14:textId="77777777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048021C" w14:textId="77777777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ГП – коммерческие Все расходы перекрыть Доходами и с чистой прибыли заплатить бюджету</w:t>
      </w:r>
    </w:p>
    <w:p w14:paraId="3B688BF7" w14:textId="77777777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A2BC4EA" w14:textId="7AA32825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Обмен</w:t>
      </w:r>
    </w:p>
    <w:p w14:paraId="6A636E7D" w14:textId="2764AA4F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Первыми мы отдаем, =&gt; вам должны </w:t>
      </w:r>
    </w:p>
    <w:p w14:paraId="321B5170" w14:textId="325A6A64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1274 (другое ГП) Кт 1310 в долг отдаем на время документ «списание», но вместо счета 7010 сдавим счет 1274</w:t>
      </w:r>
    </w:p>
    <w:p w14:paraId="448D979E" w14:textId="3600E6EE" w:rsidR="00AB58EF" w:rsidRPr="00CF202C" w:rsidRDefault="00AB58EF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Возвращают долг документ «покупка» , но вместо счета 3310 ставим 1274 Дт 1310 Кт 1274</w:t>
      </w:r>
    </w:p>
    <w:p w14:paraId="06698C97" w14:textId="77777777" w:rsidR="00CD7107" w:rsidRPr="00CF202C" w:rsidRDefault="00CD7107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1D5A4D4C" w14:textId="27445915" w:rsidR="00CD7107" w:rsidRPr="00CF202C" w:rsidRDefault="00CD7107" w:rsidP="009472D1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Безвозмездно передами, документ:</w:t>
      </w:r>
    </w:p>
    <w:p w14:paraId="7DA9597C" w14:textId="47F538EC" w:rsidR="00CD7107" w:rsidRPr="00CF202C" w:rsidRDefault="00CD7107" w:rsidP="00CD7107">
      <w:pPr>
        <w:pStyle w:val="af0"/>
        <w:numPr>
          <w:ilvl w:val="0"/>
          <w:numId w:val="19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«Перемещение» распечатываем и подписываем и делаем не проведенный и не удаляем проводок нет.</w:t>
      </w:r>
    </w:p>
    <w:p w14:paraId="3D536BFA" w14:textId="560EF0F7" w:rsidR="00CD7107" w:rsidRPr="00CF202C" w:rsidRDefault="00CD7107" w:rsidP="00CD7107">
      <w:pPr>
        <w:pStyle w:val="af0"/>
        <w:numPr>
          <w:ilvl w:val="0"/>
          <w:numId w:val="19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«Списание» Дт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74</w:t>
      </w:r>
      <w:r w:rsidRPr="00CF202C">
        <w:rPr>
          <w:rFonts w:ascii="Times New Roman" w:hAnsi="Times New Roman"/>
          <w:b/>
          <w:bCs/>
          <w:sz w:val="44"/>
          <w:szCs w:val="44"/>
        </w:rPr>
        <w:t>10 Кт 1310 у вас расход и мы можете стать убыточным.</w:t>
      </w:r>
    </w:p>
    <w:p w14:paraId="0BECE777" w14:textId="77777777" w:rsidR="0090546A" w:rsidRPr="00CF202C" w:rsidRDefault="0090546A" w:rsidP="0090546A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6C1C58E" w14:textId="77777777" w:rsidR="0090546A" w:rsidRPr="00CF202C" w:rsidRDefault="0090546A" w:rsidP="0090546A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Законодательная иерархия</w:t>
      </w:r>
    </w:p>
    <w:p w14:paraId="42C4BC9E" w14:textId="77777777" w:rsidR="0090546A" w:rsidRPr="00CF202C" w:rsidRDefault="0090546A" w:rsidP="0090546A">
      <w:pPr>
        <w:pStyle w:val="af0"/>
        <w:numPr>
          <w:ilvl w:val="0"/>
          <w:numId w:val="20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Конституция РК</w:t>
      </w:r>
    </w:p>
    <w:p w14:paraId="1084BFAF" w14:textId="77777777" w:rsidR="0090546A" w:rsidRPr="00CF202C" w:rsidRDefault="0090546A" w:rsidP="0090546A">
      <w:pPr>
        <w:pStyle w:val="af0"/>
        <w:numPr>
          <w:ilvl w:val="0"/>
          <w:numId w:val="20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lastRenderedPageBreak/>
        <w:t>Кодексы, ЗРК</w:t>
      </w:r>
    </w:p>
    <w:p w14:paraId="4FBA5E96" w14:textId="77777777" w:rsidR="0090546A" w:rsidRPr="00CF202C" w:rsidRDefault="0090546A" w:rsidP="0090546A">
      <w:pPr>
        <w:pStyle w:val="af0"/>
        <w:numPr>
          <w:ilvl w:val="0"/>
          <w:numId w:val="20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НПА</w:t>
      </w:r>
    </w:p>
    <w:p w14:paraId="1B4EE92B" w14:textId="3BCB7B4E" w:rsidR="0090546A" w:rsidRPr="00CF202C" w:rsidRDefault="0090546A" w:rsidP="0090546A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Локальные документы</w:t>
      </w:r>
    </w:p>
    <w:p w14:paraId="4A15D878" w14:textId="77777777" w:rsidR="0090546A" w:rsidRPr="00CF202C" w:rsidRDefault="0090546A" w:rsidP="0090546A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6DFF488" w14:textId="77777777" w:rsidR="0090546A" w:rsidRPr="00CF202C" w:rsidRDefault="0090546A" w:rsidP="0090546A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CF202C">
        <w:rPr>
          <w:rFonts w:ascii="Times New Roman" w:hAnsi="Times New Roman"/>
          <w:b/>
          <w:bCs/>
          <w:sz w:val="28"/>
          <w:szCs w:val="28"/>
        </w:rPr>
        <w:t>Статья  4. ЗРК от 24 марта 1998 г. N 213-1 "О нормативных правовых актах</w:t>
      </w:r>
    </w:p>
    <w:p w14:paraId="55E34371" w14:textId="379E979F" w:rsidR="0090546A" w:rsidRPr="00CF202C" w:rsidRDefault="0090546A" w:rsidP="0090546A">
      <w:pPr>
        <w:pStyle w:val="af0"/>
        <w:ind w:left="426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3.Каждый из НПА нижестоящего уровня не должен противоречить НПА вышестоящих уровней.</w:t>
      </w:r>
    </w:p>
    <w:p w14:paraId="4E5FAE29" w14:textId="77777777" w:rsidR="0090546A" w:rsidRPr="00CF202C" w:rsidRDefault="0090546A" w:rsidP="0090546A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4077EC16" w14:textId="77777777" w:rsidR="006A7CED" w:rsidRPr="00CF202C" w:rsidRDefault="006A7CED" w:rsidP="009472D1">
      <w:pPr>
        <w:pStyle w:val="af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393 приказ</w:t>
      </w:r>
    </w:p>
    <w:p w14:paraId="5F950BF0" w14:textId="5F64208D" w:rsidR="00AB58EF" w:rsidRPr="00CF202C" w:rsidRDefault="006A7CED" w:rsidP="009472D1">
      <w:pPr>
        <w:pStyle w:val="af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249. Если актив приобретен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highlight w:val="yellow"/>
          <w:shd w:val="clear" w:color="auto" w:fill="FFFFFF"/>
        </w:rPr>
        <w:t>путем необменной операции, то есть на безвозмездной основе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, его себестоимостью признается его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highlight w:val="yellow"/>
          <w:shd w:val="clear" w:color="auto" w:fill="FFFFFF"/>
        </w:rPr>
        <w:t>справедливая стоимость на дату приобретения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. Если справедливую стоимость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земли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невозможно определить применяется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кадастровая (оценочная) стоимость.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14:paraId="334E01D4" w14:textId="77777777" w:rsidR="006A7CED" w:rsidRPr="00CF202C" w:rsidRDefault="006A7CED" w:rsidP="009472D1">
      <w:pPr>
        <w:pStyle w:val="af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14:paraId="1D1425B8" w14:textId="77777777" w:rsidR="00664782" w:rsidRPr="00CF202C" w:rsidRDefault="00664782" w:rsidP="009472D1">
      <w:pPr>
        <w:pStyle w:val="af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14:paraId="65160D72" w14:textId="77777777" w:rsidR="00664782" w:rsidRPr="00CF202C" w:rsidRDefault="00664782" w:rsidP="00664782">
      <w:pPr>
        <w:shd w:val="clear" w:color="auto" w:fill="ECECEC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18"/>
          <w:szCs w:val="1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36"/>
          <w:sz w:val="18"/>
          <w:szCs w:val="18"/>
          <w:lang w:eastAsia="ru-RU"/>
          <w14:ligatures w14:val="none"/>
        </w:rPr>
        <w:t>Международный стандарт финансовой отчетности (IAS) 16 «Основные средства» (2015 год)</w:t>
      </w:r>
    </w:p>
    <w:p w14:paraId="4570F1BB" w14:textId="77777777" w:rsidR="00664782" w:rsidRPr="00CF202C" w:rsidRDefault="00664782" w:rsidP="009472D1">
      <w:pPr>
        <w:pStyle w:val="af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</w:p>
    <w:p w14:paraId="5DB95FFE" w14:textId="77777777" w:rsidR="00664782" w:rsidRPr="00CF202C" w:rsidRDefault="00664782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</w:rPr>
      </w:pPr>
      <w:r w:rsidRPr="00CF202C">
        <w:rPr>
          <w:b/>
          <w:bCs/>
          <w:color w:val="000000"/>
          <w:shd w:val="clear" w:color="auto" w:fill="FFFF00"/>
        </w:rPr>
        <w:t>61</w:t>
      </w:r>
      <w:r w:rsidRPr="00CF202C">
        <w:rPr>
          <w:b/>
          <w:bCs/>
          <w:color w:val="000000"/>
        </w:rPr>
        <w:t xml:space="preserve">         </w:t>
      </w:r>
      <w:r w:rsidRPr="00CF202C">
        <w:rPr>
          <w:b/>
          <w:bCs/>
          <w:color w:val="000000"/>
          <w:highlight w:val="yellow"/>
        </w:rPr>
        <w:t>Метод амортизации</w:t>
      </w:r>
      <w:r w:rsidRPr="00CF202C">
        <w:rPr>
          <w:b/>
          <w:bCs/>
          <w:color w:val="000000"/>
        </w:rPr>
        <w:t xml:space="preserve">, применяемый в отношении актива, должен </w:t>
      </w:r>
      <w:r w:rsidRPr="00CF202C">
        <w:rPr>
          <w:b/>
          <w:bCs/>
          <w:color w:val="000000"/>
          <w:highlight w:val="yellow"/>
        </w:rPr>
        <w:t>анализировать</w:t>
      </w:r>
      <w:r w:rsidRPr="00CF202C">
        <w:rPr>
          <w:b/>
          <w:bCs/>
          <w:color w:val="000000"/>
        </w:rPr>
        <w:t xml:space="preserve">ся на предмет возможного пересмотра как </w:t>
      </w:r>
      <w:r w:rsidRPr="00CF202C">
        <w:rPr>
          <w:b/>
          <w:bCs/>
          <w:color w:val="000000"/>
          <w:highlight w:val="yellow"/>
        </w:rPr>
        <w:t>минимум по состоянию на дату окончания каждого отчетного года</w:t>
      </w:r>
      <w:r w:rsidRPr="00CF202C">
        <w:rPr>
          <w:b/>
          <w:bCs/>
          <w:color w:val="000000"/>
        </w:rPr>
        <w:t xml:space="preserve"> и, в случае значительного изменения предполагавшихся особенностей потребления будущих экономических выгод, получаемых от актива, метод должен быть изменен с целью отражения изменившихся ожиданий. Такое изменение должно отражаться в учете как изменение в бухгалтерской оценке в соответствии с </w:t>
      </w:r>
      <w:hyperlink r:id="rId11" w:tooltip="Международный стандарт финансовой отчетности (IAS) 8 " w:history="1">
        <w:r w:rsidRPr="00CF202C">
          <w:rPr>
            <w:rStyle w:val="ad"/>
            <w:rFonts w:eastAsiaTheme="majorEastAsia"/>
            <w:color w:val="000080"/>
          </w:rPr>
          <w:t>МСФО (IAS) 8</w:t>
        </w:r>
      </w:hyperlink>
      <w:r w:rsidRPr="00CF202C">
        <w:rPr>
          <w:b/>
          <w:bCs/>
          <w:color w:val="000000"/>
        </w:rPr>
        <w:t>.</w:t>
      </w:r>
    </w:p>
    <w:p w14:paraId="7C5CDD18" w14:textId="77777777" w:rsidR="00664782" w:rsidRPr="00CF202C" w:rsidRDefault="00664782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</w:rPr>
      </w:pPr>
    </w:p>
    <w:p w14:paraId="40474821" w14:textId="54976A63" w:rsidR="00664782" w:rsidRPr="00CF202C" w:rsidRDefault="00664782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Нельзя доводить активы до 0 стоимости, если ими пользуемся.</w:t>
      </w:r>
    </w:p>
    <w:p w14:paraId="46C0D871" w14:textId="77777777" w:rsidR="00664782" w:rsidRPr="00CF202C" w:rsidRDefault="00664782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0C7462BF" w14:textId="77777777" w:rsidR="00664782" w:rsidRPr="00CF202C" w:rsidRDefault="00664782" w:rsidP="00664782">
      <w:pPr>
        <w:shd w:val="clear" w:color="auto" w:fill="E8E9EB"/>
        <w:spacing w:after="0" w:line="450" w:lineRule="atLeast"/>
        <w:textAlignment w:val="baseline"/>
        <w:outlineLvl w:val="0"/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444444"/>
          <w:kern w:val="36"/>
          <w:sz w:val="39"/>
          <w:szCs w:val="39"/>
          <w:lang w:eastAsia="ru-RU"/>
          <w14:ligatures w14:val="none"/>
        </w:rPr>
        <w:t>О нормативах потребления электроэнергии, тепла на отопление, горячей и холодной воды и других коммунальных услуг по организациям, финансируемым из средств бюджета</w:t>
      </w:r>
    </w:p>
    <w:p w14:paraId="67FCDE06" w14:textId="77777777" w:rsidR="00664782" w:rsidRPr="00CF202C" w:rsidRDefault="00664782" w:rsidP="00664782">
      <w:pPr>
        <w:shd w:val="clear" w:color="auto" w:fill="E8E9EB"/>
        <w:spacing w:before="120" w:after="0" w:line="285" w:lineRule="atLeast"/>
        <w:textAlignment w:val="baseline"/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666666"/>
          <w:spacing w:val="2"/>
          <w:kern w:val="0"/>
          <w:sz w:val="20"/>
          <w:szCs w:val="20"/>
          <w:lang w:eastAsia="ru-RU"/>
          <w14:ligatures w14:val="none"/>
        </w:rPr>
        <w:t>Постановление Правительства Республики Казахстан от 2 ноября 1998г. № 1118.</w:t>
      </w:r>
    </w:p>
    <w:p w14:paraId="2310420E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Здания многоэтажные (более двух этажей),     </w:t>
      </w:r>
    </w:p>
    <w:p w14:paraId="41C2CBF5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здания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одноэтажные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с железобетонными и       </w:t>
      </w:r>
    </w:p>
    <w:p w14:paraId="69174AAC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металлическими каркасами, со стенами из      </w:t>
      </w:r>
    </w:p>
    <w:p w14:paraId="3D988C11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каменных материалов, крупных блоков и        </w:t>
      </w:r>
    </w:p>
    <w:p w14:paraId="20422B04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панелей с железобетонными, металлическими    </w:t>
      </w:r>
    </w:p>
    <w:p w14:paraId="747B690B" w14:textId="1F640C5F" w:rsidR="00664782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покрытиями с площадью пола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свыше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5 000 кв. м = 100 = 1%</w:t>
      </w:r>
    </w:p>
    <w:p w14:paraId="578D093B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646F455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lastRenderedPageBreak/>
        <w:t xml:space="preserve">Здания двухэтажные всех назначений, кроме    </w:t>
      </w:r>
    </w:p>
    <w:p w14:paraId="5B183792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деревянных всех видов, здания одноэтажные с  </w:t>
      </w:r>
    </w:p>
    <w:p w14:paraId="4B18BBF2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железобетонными и металлическими каркасами,  </w:t>
      </w:r>
    </w:p>
    <w:p w14:paraId="0EEF1FF0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со стенами из каменных материалов, крупных   </w:t>
      </w:r>
    </w:p>
    <w:p w14:paraId="06A8F8AE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блоков и панелей, с железобетонными,         </w:t>
      </w:r>
    </w:p>
    <w:p w14:paraId="1B58F16C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металлическими покрытиями, с площадью пола   </w:t>
      </w:r>
    </w:p>
    <w:p w14:paraId="72AFE1B9" w14:textId="77777777" w:rsidR="00FE04CF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до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5 000 кв. м.          = 83 года = 1,25</w:t>
      </w:r>
    </w:p>
    <w:p w14:paraId="48926BE4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7FE21FDF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Бухгалтерского учета, возврат денег выглядит следующим образом: </w:t>
      </w:r>
    </w:p>
    <w:p w14:paraId="5AED9262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1710 Кт 1030 Оплата Поставщику (Ошибка в реквизитах) </w:t>
      </w:r>
    </w:p>
    <w:p w14:paraId="41AC48E3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1030 Кт 1710 Возврат денег </w:t>
      </w:r>
    </w:p>
    <w:p w14:paraId="693D92FB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00D21677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1710 Кт 1030 Оплата Поставщику (Верные реквизиты) Отразим данные проводки документами в 1С Дт 1710 Кт 1030 Оплата...</w:t>
      </w:r>
      <w:r w:rsidR="00924917" w:rsidRPr="00CF202C">
        <w:rPr>
          <w:rFonts w:ascii="Times New Roman" w:hAnsi="Times New Roman"/>
          <w:b/>
          <w:bCs/>
          <w:sz w:val="44"/>
          <w:szCs w:val="44"/>
        </w:rPr>
        <w:t xml:space="preserve">   </w:t>
      </w:r>
    </w:p>
    <w:p w14:paraId="252AF03E" w14:textId="77777777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78FB03ED" w14:textId="384105E1" w:rsidR="00FE04CF" w:rsidRPr="00CF202C" w:rsidRDefault="00FE04CF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Или</w:t>
      </w:r>
    </w:p>
    <w:p w14:paraId="65B03C87" w14:textId="77777777" w:rsidR="00FE04CF" w:rsidRPr="00CF202C" w:rsidRDefault="00FE04CF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бухгалтерском учете по указанным операциям производятся следующие проводки:</w:t>
      </w:r>
    </w:p>
    <w:p w14:paraId="350EE7A0" w14:textId="77777777" w:rsidR="00FE04CF" w:rsidRPr="00CF202C" w:rsidRDefault="00FE04CF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 Признание прочей дебиторской задолженности банка перед организацией на сумму ошибочно списанной комиссии:</w:t>
      </w:r>
    </w:p>
    <w:p w14:paraId="17D8C423" w14:textId="0DF2E506" w:rsidR="00FE04CF" w:rsidRPr="00CF202C" w:rsidRDefault="00FE04CF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Дебет сч. 1274 Кредит сч. 1030</w:t>
      </w:r>
    </w:p>
    <w:p w14:paraId="71E9327A" w14:textId="77777777" w:rsidR="00FE04CF" w:rsidRPr="00CF202C" w:rsidRDefault="00FE04CF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 Погашение прочей дебиторской задолженности банка перед организацией при возврате суммы ошибочно списанной комиссии</w:t>
      </w:r>
    </w:p>
    <w:p w14:paraId="1A426244" w14:textId="170ECFA3" w:rsidR="00FE04CF" w:rsidRPr="00CF202C" w:rsidRDefault="00FE04CF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Дебет сч. 1030 Кредит сч. 1274</w:t>
      </w:r>
    </w:p>
    <w:p w14:paraId="1A616636" w14:textId="77777777" w:rsidR="00F223D1" w:rsidRPr="00CF202C" w:rsidRDefault="00F223D1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FCF47AB" w14:textId="211E45C6" w:rsidR="00F223D1" w:rsidRPr="00CF202C" w:rsidRDefault="00F223D1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МСФО это не как вести учет, это как составить финансовую отчетность (сигнальная система, прогноз)</w:t>
      </w:r>
    </w:p>
    <w:p w14:paraId="18F1DFC8" w14:textId="77777777" w:rsidR="00817585" w:rsidRPr="00CF202C" w:rsidRDefault="00817585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</w:p>
    <w:p w14:paraId="5BDB6C86" w14:textId="0D6EC452" w:rsidR="00817585" w:rsidRPr="00CF202C" w:rsidRDefault="00817585" w:rsidP="00817585">
      <w:pPr>
        <w:shd w:val="clear" w:color="auto" w:fill="FFFFFF"/>
        <w:spacing w:after="0" w:line="240" w:lineRule="auto"/>
        <w:ind w:firstLine="40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highlight w:val="yellow"/>
          <w:lang w:eastAsia="ru-RU"/>
          <w14:ligatures w14:val="none"/>
        </w:rPr>
        <w:t>Намерение</w:t>
      </w:r>
    </w:p>
    <w:p w14:paraId="30BAA925" w14:textId="77777777" w:rsidR="005E10E3" w:rsidRPr="00CF202C" w:rsidRDefault="005E10E3" w:rsidP="00817585">
      <w:pPr>
        <w:shd w:val="clear" w:color="auto" w:fill="FFFFFF"/>
        <w:spacing w:after="0" w:line="240" w:lineRule="auto"/>
        <w:ind w:firstLine="40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73B68453" w14:textId="77777777" w:rsidR="005E10E3" w:rsidRPr="00CF202C" w:rsidRDefault="005E10E3" w:rsidP="005E10E3">
      <w:pPr>
        <w:pStyle w:val="1"/>
        <w:shd w:val="clear" w:color="auto" w:fill="ECECEC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F202C">
        <w:rPr>
          <w:rStyle w:val="currentdocdiv"/>
          <w:rFonts w:ascii="Times New Roman" w:hAnsi="Times New Roman" w:cs="Times New Roman"/>
          <w:b/>
          <w:bCs/>
          <w:color w:val="000000"/>
          <w:sz w:val="28"/>
          <w:szCs w:val="28"/>
        </w:rPr>
        <w:t>Международный стандарт финансовой отчетности (IAS) 16 «Основные средства» (2015 год)</w:t>
      </w:r>
    </w:p>
    <w:p w14:paraId="58FD1165" w14:textId="3B236152" w:rsidR="00817585" w:rsidRPr="00CF202C" w:rsidRDefault="005E10E3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           Такие статьи, как </w:t>
      </w:r>
      <w:r w:rsidRPr="00CF202C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запасные части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резервное оборудование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вспомогательное оборудование признаются в отчетности в соответствии с настоящим МСФО, если они отвечают определению </w:t>
      </w:r>
      <w:r w:rsidRPr="00CF202C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  <w:t>основных средств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противном случае такие статьи классифицируются как 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00"/>
        </w:rPr>
        <w:t>запасы</w:t>
      </w:r>
      <w:r w:rsidRPr="00CF2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FF25E35" w14:textId="77777777" w:rsidR="00F223D1" w:rsidRPr="00CF202C" w:rsidRDefault="00F223D1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EE3AACD" w14:textId="77777777" w:rsidR="000451F6" w:rsidRPr="00CF202C" w:rsidRDefault="000451F6" w:rsidP="000451F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Допущение о непрерывности деятельности</w:t>
      </w:r>
    </w:p>
    <w:p w14:paraId="26B7B1F4" w14:textId="3158AE9F" w:rsidR="000451F6" w:rsidRPr="00CF202C" w:rsidRDefault="000451F6" w:rsidP="000451F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Предполагается, что компания продолжит деятельность в обозримом будущем, т. е. не собирается ликвидировать или существенно сокращать масштабы своей деятельности, (т.  е. предполагается, что предприятие будет существовать бесконечно долго, если нет обратных тому свидетельств).</w:t>
      </w:r>
    </w:p>
    <w:p w14:paraId="0C2A8DBB" w14:textId="42A334A8" w:rsidR="006E2284" w:rsidRPr="00CF202C" w:rsidRDefault="006E2284" w:rsidP="000451F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ФО 01.01.2024 по 31.12.2024г </w:t>
      </w:r>
      <w:r w:rsidR="00A74DA4"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если не нарушается принцип непрерывности, то +12 мес. до 31.12.2025г</w:t>
      </w:r>
    </w:p>
    <w:p w14:paraId="2DCB843C" w14:textId="77777777" w:rsidR="006E2284" w:rsidRPr="00CF202C" w:rsidRDefault="006E2284" w:rsidP="000451F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5132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1"/>
        <w:gridCol w:w="745"/>
        <w:gridCol w:w="1543"/>
        <w:gridCol w:w="1878"/>
      </w:tblGrid>
      <w:tr w:rsidR="00A74DA4" w:rsidRPr="00CF202C" w14:paraId="31B1A4C4" w14:textId="77777777" w:rsidTr="00F609E6">
        <w:tc>
          <w:tcPr>
            <w:tcW w:w="3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A7A1" w14:textId="77777777" w:rsidR="00A74DA4" w:rsidRPr="00CF202C" w:rsidRDefault="00A74DA4" w:rsidP="00F609E6">
            <w:pPr>
              <w:textAlignment w:val="baseline"/>
              <w:rPr>
                <w:rFonts w:ascii="Times New Roman" w:hAnsi="Times New Roman" w:cs="Times New Roman"/>
                <w:highlight w:val="green"/>
              </w:rPr>
            </w:pPr>
            <w:r w:rsidRPr="00CF202C">
              <w:rPr>
                <w:rFonts w:ascii="Times New Roman" w:hAnsi="Times New Roman" w:cs="Times New Roman"/>
              </w:rPr>
              <w:t xml:space="preserve">Активы (или выбывающие группы), предназначенные для продажи </w:t>
            </w:r>
            <w:r w:rsidRPr="00CF202C">
              <w:rPr>
                <w:rFonts w:ascii="Times New Roman" w:hAnsi="Times New Roman" w:cs="Times New Roman"/>
                <w:i/>
                <w:iCs/>
              </w:rPr>
              <w:t xml:space="preserve">счета 15 подраздела МСФО </w:t>
            </w:r>
            <w:r w:rsidRPr="00CF202C">
              <w:rPr>
                <w:rFonts w:ascii="Times New Roman" w:hAnsi="Times New Roman" w:cs="Times New Roman"/>
                <w:b/>
                <w:bCs/>
                <w:i/>
                <w:iCs/>
              </w:rPr>
              <w:t>(</w:t>
            </w:r>
            <w:r w:rsidRPr="00CF202C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IRFS</w:t>
            </w:r>
            <w:r w:rsidRPr="00CF202C">
              <w:rPr>
                <w:rFonts w:ascii="Times New Roman" w:hAnsi="Times New Roman" w:cs="Times New Roman"/>
                <w:b/>
                <w:bCs/>
                <w:i/>
                <w:iCs/>
              </w:rPr>
              <w:t>) 5</w:t>
            </w:r>
            <w:r w:rsidRPr="00CF202C">
              <w:rPr>
                <w:rFonts w:ascii="Times New Roman" w:hAnsi="Times New Roman" w:cs="Times New Roman"/>
                <w:i/>
                <w:iCs/>
              </w:rPr>
              <w:t xml:space="preserve"> ДАПП счет 1510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8930B" w14:textId="77777777" w:rsidR="00A74DA4" w:rsidRPr="00CF202C" w:rsidRDefault="00A74DA4" w:rsidP="00F609E6">
            <w:pPr>
              <w:textAlignment w:val="baseline"/>
              <w:rPr>
                <w:rFonts w:ascii="Times New Roman" w:hAnsi="Times New Roman" w:cs="Times New Roman"/>
                <w:highlight w:val="green"/>
              </w:rPr>
            </w:pPr>
            <w:r w:rsidRPr="00CF202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DF8BF" w14:textId="77777777" w:rsidR="00A74DA4" w:rsidRPr="00CF202C" w:rsidRDefault="00A74DA4" w:rsidP="00F609E6">
            <w:pPr>
              <w:rPr>
                <w:rFonts w:ascii="Times New Roman" w:hAnsi="Times New Roman" w:cs="Times New Roman"/>
              </w:rPr>
            </w:pPr>
            <w:r w:rsidRPr="00CF202C">
              <w:rPr>
                <w:rFonts w:ascii="Times New Roman" w:hAnsi="Times New Roman" w:cs="Times New Roman"/>
              </w:rPr>
              <w:t>По наименьшей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7281" w14:textId="77777777" w:rsidR="00A74DA4" w:rsidRPr="00CF202C" w:rsidRDefault="00A74DA4" w:rsidP="00F609E6">
            <w:pPr>
              <w:rPr>
                <w:rFonts w:ascii="Times New Roman" w:hAnsi="Times New Roman" w:cs="Times New Roman"/>
              </w:rPr>
            </w:pPr>
            <w:r w:rsidRPr="00CF202C">
              <w:rPr>
                <w:rFonts w:ascii="Times New Roman" w:hAnsi="Times New Roman" w:cs="Times New Roman"/>
              </w:rPr>
              <w:t>Износ не начисляем</w:t>
            </w:r>
          </w:p>
        </w:tc>
      </w:tr>
    </w:tbl>
    <w:p w14:paraId="5D37EC2F" w14:textId="77777777" w:rsidR="006E2284" w:rsidRPr="00CF202C" w:rsidRDefault="006E2284" w:rsidP="000451F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DACE946" w14:textId="2488BBBB" w:rsidR="00F514CC" w:rsidRPr="00CF202C" w:rsidRDefault="00F514C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ФО 22.03.2024 по 21.03.2025г казахстано иранская</w:t>
      </w:r>
    </w:p>
    <w:p w14:paraId="0F1B3B1C" w14:textId="7549E809" w:rsidR="00F514CC" w:rsidRPr="00CF202C" w:rsidRDefault="00F514C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ФО 01.07.2024 по 30.06.2025г казахстано австралийская</w:t>
      </w:r>
    </w:p>
    <w:p w14:paraId="1150140A" w14:textId="77777777" w:rsidR="00A06FC2" w:rsidRPr="00CF202C" w:rsidRDefault="00A06FC2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</w:p>
    <w:p w14:paraId="2E58145F" w14:textId="4FBC2455" w:rsidR="00A06FC2" w:rsidRPr="00CF202C" w:rsidRDefault="00A06FC2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highlight w:val="yellow"/>
          <w:lang w:eastAsia="ru-RU"/>
          <w14:ligatures w14:val="none"/>
        </w:rPr>
        <w:t>приоритет сущности над формой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 - главенство конкретного и измеримого результата над формой работы по его достижению;</w:t>
      </w:r>
    </w:p>
    <w:p w14:paraId="17EE6DB2" w14:textId="77777777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</w:p>
    <w:p w14:paraId="73A8D31E" w14:textId="7BD094D4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Безвозмездно поступило</w:t>
      </w:r>
    </w:p>
    <w:p w14:paraId="3C1B43A5" w14:textId="6AB4D8AE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Дт 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 xml:space="preserve">1310 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Кт 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 xml:space="preserve">1274 в 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100.00.019 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val="en-US" w:eastAsia="ru-RU"/>
          <w14:ligatures w14:val="none"/>
        </w:rPr>
        <w:t>III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 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val="en-US" w:eastAsia="ru-RU"/>
          <w14:ligatures w14:val="none"/>
        </w:rPr>
        <w:t>A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, 100.01 приложение 1</w:t>
      </w:r>
    </w:p>
    <w:p w14:paraId="74993410" w14:textId="7D938F2D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Одновременно вторая проводка по бухсправке</w:t>
      </w:r>
    </w:p>
    <w:p w14:paraId="171900C4" w14:textId="7B07B476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Дт 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>1274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 Кт 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>6220</w:t>
      </w:r>
    </w:p>
    <w:p w14:paraId="160E8316" w14:textId="7218C494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Дт 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>6220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 Кт 5710</w:t>
      </w:r>
    </w:p>
    <w:p w14:paraId="6155C0BE" w14:textId="103553F2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 xml:space="preserve">Дт 7010 Кт 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>1310</w:t>
      </w:r>
    </w:p>
    <w:p w14:paraId="60B168FC" w14:textId="4318C467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Дт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 xml:space="preserve"> </w:t>
      </w:r>
      <w:r w:rsidRPr="00CF202C">
        <w:rPr>
          <w:rFonts w:ascii="Times New Roman" w:eastAsia="Times New Roman" w:hAnsi="Times New Roman" w:cs="Times New Roman"/>
          <w:b/>
          <w:bCs/>
          <w:color w:val="000000"/>
          <w:kern w:val="0"/>
          <w:sz w:val="44"/>
          <w:szCs w:val="44"/>
          <w:lang w:eastAsia="ru-RU"/>
          <w14:ligatures w14:val="none"/>
        </w:rPr>
        <w:t>5710 Кт</w:t>
      </w:r>
      <w:r w:rsidRPr="00CF202C">
        <w:rPr>
          <w:rFonts w:ascii="Times New Roman" w:eastAsia="Times New Roman" w:hAnsi="Times New Roman" w:cs="Times New Roman"/>
          <w:b/>
          <w:bCs/>
          <w:strike/>
          <w:color w:val="000000"/>
          <w:kern w:val="0"/>
          <w:sz w:val="44"/>
          <w:szCs w:val="44"/>
          <w:lang w:eastAsia="ru-RU"/>
          <w14:ligatures w14:val="none"/>
        </w:rPr>
        <w:t xml:space="preserve"> 7010</w:t>
      </w:r>
    </w:p>
    <w:p w14:paraId="757E342D" w14:textId="77777777" w:rsidR="00F547AC" w:rsidRPr="00CF202C" w:rsidRDefault="00F547AC" w:rsidP="00F514CC">
      <w:pPr>
        <w:shd w:val="clear" w:color="auto" w:fill="FFFFFF"/>
        <w:spacing w:after="0" w:line="240" w:lineRule="auto"/>
        <w:ind w:firstLine="400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7297EE2" w14:textId="77777777" w:rsidR="00F514CC" w:rsidRPr="00CF202C" w:rsidRDefault="00F514CC" w:rsidP="000451F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5CA27F2" w14:textId="1234EA93" w:rsidR="00F223D1" w:rsidRPr="00CF202C" w:rsidRDefault="00F223D1" w:rsidP="00FE04CF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F202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404 приказ </w:t>
      </w:r>
    </w:p>
    <w:tbl>
      <w:tblPr>
        <w:tblW w:w="5132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1"/>
        <w:gridCol w:w="745"/>
        <w:gridCol w:w="1543"/>
        <w:gridCol w:w="1878"/>
      </w:tblGrid>
      <w:tr w:rsidR="00F223D1" w:rsidRPr="00CF202C" w14:paraId="590F521A" w14:textId="77777777" w:rsidTr="00F609E6">
        <w:tc>
          <w:tcPr>
            <w:tcW w:w="31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7B7DF" w14:textId="77777777" w:rsidR="00F223D1" w:rsidRPr="00CF202C" w:rsidRDefault="00F223D1" w:rsidP="00F609E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Активы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B0CA" w14:textId="77777777" w:rsidR="00F223D1" w:rsidRPr="00CF202C" w:rsidRDefault="00F223D1" w:rsidP="00F609E6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>Код строки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C19DD" w14:textId="77777777" w:rsidR="00F223D1" w:rsidRPr="00CF202C" w:rsidRDefault="00F223D1" w:rsidP="00F609E6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8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8FD04" w14:textId="77777777" w:rsidR="00F223D1" w:rsidRPr="00CF202C" w:rsidRDefault="00F223D1" w:rsidP="00F609E6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>На начало отчетного периода</w:t>
            </w:r>
          </w:p>
        </w:tc>
      </w:tr>
      <w:tr w:rsidR="00F223D1" w:rsidRPr="00CF202C" w14:paraId="6801EF29" w14:textId="77777777" w:rsidTr="00F609E6">
        <w:tc>
          <w:tcPr>
            <w:tcW w:w="3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D8C82" w14:textId="77777777" w:rsidR="00F223D1" w:rsidRPr="00CF202C" w:rsidRDefault="00F223D1" w:rsidP="00F609E6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CF20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Краткосрочные активы:</w:t>
            </w: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02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до 12 мес.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21A1" w14:textId="77777777" w:rsidR="00F223D1" w:rsidRPr="00CF202C" w:rsidRDefault="00F223D1" w:rsidP="00F60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B057D" w14:textId="77777777" w:rsidR="00F223D1" w:rsidRPr="00CF202C" w:rsidRDefault="00F223D1" w:rsidP="00F60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6ABF" w14:textId="77777777" w:rsidR="00F223D1" w:rsidRPr="00CF202C" w:rsidRDefault="00F223D1" w:rsidP="00F60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3D1" w:rsidRPr="00CF202C" w14:paraId="0ECC0DC4" w14:textId="77777777" w:rsidTr="00F609E6">
        <w:tc>
          <w:tcPr>
            <w:tcW w:w="3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0E691" w14:textId="77777777" w:rsidR="00F223D1" w:rsidRPr="00CF202C" w:rsidRDefault="00F223D1" w:rsidP="00F609E6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 и их </w:t>
            </w:r>
            <w:r w:rsidRPr="00CF202C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  <w:t>эквиваленты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A0704" w14:textId="77777777" w:rsidR="00F223D1" w:rsidRPr="00CF202C" w:rsidRDefault="00F223D1" w:rsidP="00F609E6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F202C"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C0317" w14:textId="77777777" w:rsidR="00F223D1" w:rsidRPr="00CF202C" w:rsidRDefault="00F223D1" w:rsidP="00F60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4CA5" w14:textId="77777777" w:rsidR="00F223D1" w:rsidRPr="00CF202C" w:rsidRDefault="00F223D1" w:rsidP="00F60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9A838F" w14:textId="77777777" w:rsidR="00F223D1" w:rsidRPr="00CF202C" w:rsidRDefault="00F223D1" w:rsidP="00F223D1">
      <w:pPr>
        <w:pStyle w:val="1"/>
        <w:shd w:val="clear" w:color="auto" w:fill="F7F7F7"/>
        <w:rPr>
          <w:rFonts w:ascii="Times New Roman" w:hAnsi="Times New Roman" w:cs="Times New Roman"/>
          <w:color w:val="0A0A0A"/>
          <w:sz w:val="28"/>
          <w:szCs w:val="28"/>
        </w:rPr>
      </w:pPr>
      <w:r w:rsidRPr="00CF202C">
        <w:rPr>
          <w:rFonts w:ascii="Times New Roman" w:hAnsi="Times New Roman" w:cs="Times New Roman"/>
          <w:color w:val="0A0A0A"/>
          <w:sz w:val="28"/>
          <w:szCs w:val="28"/>
        </w:rPr>
        <w:lastRenderedPageBreak/>
        <w:t>МСФО (IAS) 7 «Отчет о движении денежных средств»</w:t>
      </w:r>
    </w:p>
    <w:p w14:paraId="0DB5F100" w14:textId="77777777" w:rsidR="00F223D1" w:rsidRPr="00CF202C" w:rsidRDefault="00F223D1" w:rsidP="00F223D1">
      <w:pPr>
        <w:pStyle w:val="ac"/>
        <w:shd w:val="clear" w:color="auto" w:fill="F7F7F7"/>
        <w:jc w:val="center"/>
        <w:rPr>
          <w:color w:val="0A0A0A"/>
          <w:sz w:val="28"/>
          <w:szCs w:val="28"/>
        </w:rPr>
      </w:pPr>
      <w:r w:rsidRPr="00CF202C">
        <w:rPr>
          <w:b/>
          <w:bCs/>
          <w:color w:val="0A0A0A"/>
          <w:sz w:val="28"/>
          <w:szCs w:val="28"/>
        </w:rPr>
        <w:t>Международный стандарт финансовой отчетности (IAS) 7</w:t>
      </w:r>
    </w:p>
    <w:p w14:paraId="17EB3DA2" w14:textId="36E98605" w:rsidR="00F223D1" w:rsidRPr="00CF202C" w:rsidRDefault="00F223D1" w:rsidP="00F223D1">
      <w:pPr>
        <w:pStyle w:val="ac"/>
        <w:shd w:val="clear" w:color="auto" w:fill="F7F7F7"/>
        <w:jc w:val="center"/>
        <w:rPr>
          <w:color w:val="0A0A0A"/>
          <w:sz w:val="28"/>
          <w:szCs w:val="28"/>
        </w:rPr>
      </w:pPr>
      <w:r w:rsidRPr="00CF202C">
        <w:rPr>
          <w:b/>
          <w:bCs/>
          <w:i/>
          <w:iCs/>
          <w:color w:val="0A0A0A"/>
          <w:sz w:val="28"/>
          <w:szCs w:val="28"/>
        </w:rPr>
        <w:t>«Отчет о движении денежных средств»</w:t>
      </w:r>
    </w:p>
    <w:p w14:paraId="2FF45757" w14:textId="342EBFBC" w:rsidR="00F223D1" w:rsidRPr="00CF202C" w:rsidRDefault="00F223D1" w:rsidP="00F223D1">
      <w:pPr>
        <w:pStyle w:val="ac"/>
        <w:shd w:val="clear" w:color="auto" w:fill="F7F7F7"/>
        <w:rPr>
          <w:color w:val="0A0A0A"/>
          <w:sz w:val="28"/>
          <w:szCs w:val="28"/>
        </w:rPr>
      </w:pPr>
      <w:r w:rsidRPr="00CF202C">
        <w:rPr>
          <w:b/>
          <w:bCs/>
          <w:color w:val="0A0A0A"/>
          <w:sz w:val="28"/>
          <w:szCs w:val="28"/>
        </w:rPr>
        <w:t>Денежные средства и их эквиваленты</w:t>
      </w:r>
    </w:p>
    <w:p w14:paraId="4BC77FA5" w14:textId="77777777" w:rsidR="00F223D1" w:rsidRPr="00CF202C" w:rsidRDefault="00F223D1" w:rsidP="00F223D1">
      <w:pPr>
        <w:pStyle w:val="ac"/>
        <w:shd w:val="clear" w:color="auto" w:fill="F7F7F7"/>
        <w:rPr>
          <w:color w:val="0A0A0A"/>
          <w:sz w:val="28"/>
          <w:szCs w:val="28"/>
        </w:rPr>
      </w:pPr>
      <w:r w:rsidRPr="00CF202C">
        <w:rPr>
          <w:b/>
          <w:bCs/>
          <w:color w:val="0A0A0A"/>
          <w:sz w:val="28"/>
          <w:szCs w:val="28"/>
        </w:rPr>
        <w:t>7                       </w:t>
      </w:r>
      <w:r w:rsidRPr="00CF202C">
        <w:rPr>
          <w:color w:val="0A0A0A"/>
          <w:sz w:val="28"/>
          <w:szCs w:val="28"/>
        </w:rPr>
        <w:t xml:space="preserve">Эквиваленты денежных средств предназначены для урегулирования </w:t>
      </w:r>
      <w:r w:rsidRPr="00CF202C">
        <w:rPr>
          <w:b/>
          <w:bCs/>
          <w:color w:val="0A0A0A"/>
          <w:sz w:val="28"/>
          <w:szCs w:val="28"/>
        </w:rPr>
        <w:t xml:space="preserve">краткосрочных </w:t>
      </w:r>
      <w:r w:rsidRPr="00CF202C">
        <w:rPr>
          <w:color w:val="0A0A0A"/>
          <w:sz w:val="28"/>
          <w:szCs w:val="28"/>
        </w:rPr>
        <w:t xml:space="preserve">денежных обязательств, </w:t>
      </w:r>
      <w:r w:rsidRPr="00CF202C">
        <w:rPr>
          <w:b/>
          <w:bCs/>
          <w:color w:val="0A0A0A"/>
          <w:sz w:val="28"/>
          <w:szCs w:val="28"/>
        </w:rPr>
        <w:t>а не для инвестирования</w:t>
      </w:r>
      <w:r w:rsidRPr="00CF202C">
        <w:rPr>
          <w:color w:val="0A0A0A"/>
          <w:sz w:val="28"/>
          <w:szCs w:val="28"/>
        </w:rPr>
        <w:t xml:space="preserve"> или иных целей. Для того чтобы </w:t>
      </w:r>
      <w:r w:rsidRPr="00CF202C">
        <w:rPr>
          <w:b/>
          <w:bCs/>
          <w:color w:val="0A0A0A"/>
          <w:sz w:val="28"/>
          <w:szCs w:val="28"/>
        </w:rPr>
        <w:t>классифицировать инвестицию</w:t>
      </w:r>
      <w:r w:rsidRPr="00CF202C">
        <w:rPr>
          <w:color w:val="0A0A0A"/>
          <w:sz w:val="28"/>
          <w:szCs w:val="28"/>
        </w:rPr>
        <w:t xml:space="preserve"> как эквивалент денежных средств, она должна быть легко обратима в известную сумму денежных средств и подвержена незначительному риску изменения стоимости. Таким образом, </w:t>
      </w:r>
      <w:r w:rsidRPr="00CF202C">
        <w:rPr>
          <w:b/>
          <w:bCs/>
          <w:color w:val="0A0A0A"/>
          <w:sz w:val="28"/>
          <w:szCs w:val="28"/>
        </w:rPr>
        <w:t>инвестиция обычно квалифицируется</w:t>
      </w:r>
      <w:r w:rsidRPr="00CF202C">
        <w:rPr>
          <w:color w:val="0A0A0A"/>
          <w:sz w:val="28"/>
          <w:szCs w:val="28"/>
        </w:rPr>
        <w:t xml:space="preserve"> как эквивалент денежных средств только тогда, когда она имеет короткий срок погашения, например </w:t>
      </w:r>
      <w:r w:rsidRPr="00CF202C">
        <w:rPr>
          <w:b/>
          <w:bCs/>
          <w:color w:val="0A0A0A"/>
          <w:sz w:val="28"/>
          <w:szCs w:val="28"/>
        </w:rPr>
        <w:t>три месяца</w:t>
      </w:r>
      <w:r w:rsidRPr="00CF202C">
        <w:rPr>
          <w:color w:val="0A0A0A"/>
          <w:sz w:val="28"/>
          <w:szCs w:val="28"/>
        </w:rPr>
        <w:t xml:space="preserve"> или менее с даты приобретения.</w:t>
      </w:r>
    </w:p>
    <w:p w14:paraId="7A79EF59" w14:textId="77777777" w:rsidR="00F3647A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               </w:t>
      </w:r>
      <w:r w:rsidR="00F547AC" w:rsidRPr="00CF202C">
        <w:rPr>
          <w:rFonts w:ascii="Times New Roman" w:hAnsi="Times New Roman"/>
          <w:b/>
          <w:bCs/>
          <w:sz w:val="44"/>
          <w:szCs w:val="44"/>
        </w:rPr>
        <w:t xml:space="preserve">Дт 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 </w:t>
      </w:r>
      <w:r w:rsidR="00F547AC" w:rsidRPr="00CF202C">
        <w:rPr>
          <w:rFonts w:ascii="Times New Roman" w:hAnsi="Times New Roman"/>
          <w:b/>
          <w:bCs/>
          <w:sz w:val="44"/>
          <w:szCs w:val="44"/>
          <w:highlight w:val="yellow"/>
        </w:rPr>
        <w:t>7</w:t>
      </w:r>
      <w:r w:rsidR="00F547AC" w:rsidRPr="00CF202C">
        <w:rPr>
          <w:rFonts w:ascii="Times New Roman" w:hAnsi="Times New Roman"/>
          <w:b/>
          <w:bCs/>
          <w:sz w:val="44"/>
          <w:szCs w:val="44"/>
        </w:rPr>
        <w:t>210 Кт 1030 комиссия банка</w:t>
      </w:r>
    </w:p>
    <w:p w14:paraId="5BAC29B1" w14:textId="565D199A" w:rsidR="00F3647A" w:rsidRPr="00CF202C" w:rsidRDefault="00F3647A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Это не инвестирование — это компенсация по ранее понесенным расходам</w:t>
      </w:r>
    </w:p>
    <w:p w14:paraId="63A2B659" w14:textId="14171C1C" w:rsidR="00F3647A" w:rsidRPr="00CF202C" w:rsidRDefault="00F3647A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В 100.00.009 Дт 1274 Кт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6</w:t>
      </w:r>
      <w:r w:rsidRPr="00CF202C">
        <w:rPr>
          <w:rFonts w:ascii="Times New Roman" w:hAnsi="Times New Roman"/>
          <w:b/>
          <w:bCs/>
          <w:sz w:val="44"/>
          <w:szCs w:val="44"/>
        </w:rPr>
        <w:t>110</w:t>
      </w:r>
    </w:p>
    <w:p w14:paraId="44AE705D" w14:textId="77777777" w:rsidR="00F3647A" w:rsidRPr="00CF202C" w:rsidRDefault="00F3647A" w:rsidP="0092491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FAB0113" w14:textId="32E02304" w:rsidR="00924917" w:rsidRPr="00CF202C" w:rsidRDefault="00F3647A" w:rsidP="00924917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CF202C">
        <w:rPr>
          <w:rFonts w:ascii="Times New Roman" w:hAnsi="Times New Roman"/>
          <w:color w:val="000000"/>
          <w:spacing w:val="2"/>
          <w:sz w:val="20"/>
          <w:szCs w:val="20"/>
          <w:shd w:val="clear" w:color="auto" w:fill="FFFFFF"/>
        </w:rPr>
        <w:t xml:space="preserve">  В соответствии 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с </w:t>
      </w:r>
      <w:hyperlink r:id="rId12" w:anchor="z114" w:history="1">
        <w:r w:rsidRPr="00CF202C">
          <w:rPr>
            <w:rStyle w:val="ad"/>
            <w:rFonts w:ascii="Times New Roman" w:eastAsiaTheme="majorEastAsia" w:hAnsi="Times New Roman"/>
            <w:color w:val="073A5E"/>
            <w:spacing w:val="2"/>
            <w:sz w:val="28"/>
            <w:szCs w:val="28"/>
            <w:shd w:val="clear" w:color="auto" w:fill="FFFFFF"/>
          </w:rPr>
          <w:t>подпунктом 9)</w:t>
        </w:r>
      </w:hyperlink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 статьи 9 Конституционного закона Республики Казахстан "О Правительстве Республики Казахстан" и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в целях эффективного использования государственными предприятиями на праве хозяйственного ведения и организациями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, контрольный пакет акций (долей участия в уставном капитале) которых принадлежит государству, имеющихся в распоряжении 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временно свободных денег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 Правительство Республики Казахстан </w:t>
      </w:r>
      <w:r w:rsidRPr="00CF202C">
        <w:rPr>
          <w:rFonts w:ascii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ПОСТАНОВЛЯЕТ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:</w:t>
      </w:r>
      <w:r w:rsidR="00924917" w:rsidRPr="00CF202C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14:paraId="6CDB982E" w14:textId="77777777" w:rsidR="00924917" w:rsidRPr="00CF202C" w:rsidRDefault="00924917" w:rsidP="00924917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D02B28E" w14:textId="7681E55A" w:rsidR="00F3647A" w:rsidRPr="00CF202C" w:rsidRDefault="00F3647A" w:rsidP="00924917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CF202C">
        <w:rPr>
          <w:rFonts w:ascii="Times New Roman" w:hAnsi="Times New Roman"/>
          <w:b/>
          <w:bCs/>
          <w:sz w:val="28"/>
          <w:szCs w:val="28"/>
        </w:rPr>
        <w:t xml:space="preserve">Временно свободные деньги в размере </w:t>
      </w:r>
      <w:r w:rsidRPr="00CF202C">
        <w:rPr>
          <w:rFonts w:ascii="Times New Roman" w:hAnsi="Times New Roman"/>
          <w:b/>
          <w:bCs/>
          <w:sz w:val="28"/>
          <w:szCs w:val="28"/>
          <w:highlight w:val="yellow"/>
        </w:rPr>
        <w:t>до 5000</w:t>
      </w:r>
      <w:r w:rsidRPr="00CF202C">
        <w:rPr>
          <w:rFonts w:ascii="Times New Roman" w:hAnsi="Times New Roman"/>
          <w:b/>
          <w:bCs/>
          <w:sz w:val="28"/>
          <w:szCs w:val="28"/>
        </w:rPr>
        <w:t xml:space="preserve"> (пять тысяч) месячных расчетных показателей размещаются на депозитах в одном банке второго уровня, а также Национальном операторе почты;</w:t>
      </w:r>
    </w:p>
    <w:p w14:paraId="5BD3EC6F" w14:textId="77777777" w:rsidR="00664782" w:rsidRPr="00CF202C" w:rsidRDefault="00664782" w:rsidP="0066478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777F63" w14:textId="7D094DA2" w:rsidR="00664782" w:rsidRPr="00CF202C" w:rsidRDefault="00F3647A" w:rsidP="0066478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CF202C">
        <w:rPr>
          <w:rFonts w:ascii="Times New Roman" w:hAnsi="Times New Roman"/>
          <w:b/>
          <w:bCs/>
          <w:sz w:val="28"/>
          <w:szCs w:val="28"/>
        </w:rPr>
        <w:t>5000 * 3 692 = 18 460</w:t>
      </w:r>
      <w:r w:rsidR="00BB057A" w:rsidRPr="00CF202C">
        <w:rPr>
          <w:rFonts w:ascii="Times New Roman" w:hAnsi="Times New Roman"/>
          <w:b/>
          <w:bCs/>
          <w:sz w:val="28"/>
          <w:szCs w:val="28"/>
        </w:rPr>
        <w:t> </w:t>
      </w:r>
      <w:r w:rsidRPr="00CF202C">
        <w:rPr>
          <w:rFonts w:ascii="Times New Roman" w:hAnsi="Times New Roman"/>
          <w:b/>
          <w:bCs/>
          <w:sz w:val="28"/>
          <w:szCs w:val="28"/>
        </w:rPr>
        <w:t>000</w:t>
      </w:r>
    </w:p>
    <w:p w14:paraId="0FEBD72D" w14:textId="77777777" w:rsidR="00FA24A5" w:rsidRPr="00CF202C" w:rsidRDefault="00FA24A5" w:rsidP="0066478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A30CE86" w14:textId="77777777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334508" w14:textId="370D413F" w:rsidR="00FA24A5" w:rsidRPr="00CF202C" w:rsidRDefault="00FA24A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26.06.2024г</w:t>
      </w:r>
    </w:p>
    <w:p w14:paraId="49FBA8A4" w14:textId="6C3C0FBC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По результатам проверки, если должны возместить в бюджет </w:t>
      </w:r>
    </w:p>
    <w:p w14:paraId="1403BADC" w14:textId="49553B02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3190 Кт 1030 по КБК</w:t>
      </w:r>
    </w:p>
    <w:p w14:paraId="58B173FC" w14:textId="2FF6863C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7210 Кт 3190 по акту </w:t>
      </w:r>
    </w:p>
    <w:p w14:paraId="5413E908" w14:textId="77777777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08221D93" w14:textId="4B630348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По счету 1252 возврат излишне начисленной  и надо списать только через 3 года ГК РК.</w:t>
      </w:r>
    </w:p>
    <w:p w14:paraId="6794B285" w14:textId="77777777" w:rsidR="00BB057A" w:rsidRPr="00CF202C" w:rsidRDefault="00BB057A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A58C57F" w14:textId="545CE05A" w:rsidR="0055351D" w:rsidRPr="00CF202C" w:rsidRDefault="0055351D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ОДДС:</w:t>
      </w:r>
    </w:p>
    <w:p w14:paraId="4BB3EC94" w14:textId="23932C5E" w:rsidR="0055351D" w:rsidRPr="00CF202C" w:rsidRDefault="0055351D" w:rsidP="0055351D">
      <w:pPr>
        <w:pStyle w:val="af0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Операционная деятельность </w:t>
      </w:r>
      <w:r w:rsidRPr="00CF202C">
        <w:rPr>
          <w:rFonts w:ascii="Times New Roman" w:hAnsi="Times New Roman"/>
          <w:sz w:val="44"/>
          <w:szCs w:val="44"/>
        </w:rPr>
        <w:t>почти все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14:paraId="2CE38307" w14:textId="455E38FE" w:rsidR="0055351D" w:rsidRPr="00CF202C" w:rsidRDefault="0055351D" w:rsidP="0055351D">
      <w:pPr>
        <w:pStyle w:val="af0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Инвести</w:t>
      </w:r>
      <w:r w:rsidRPr="00CF202C">
        <w:rPr>
          <w:rFonts w:ascii="Times New Roman" w:hAnsi="Times New Roman"/>
          <w:b/>
          <w:bCs/>
          <w:sz w:val="44"/>
          <w:szCs w:val="44"/>
        </w:rPr>
        <w:t>ционная деятельность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оплата поставщикам за ОС, капитализацию</w:t>
      </w:r>
    </w:p>
    <w:p w14:paraId="2F267EBB" w14:textId="772E6B56" w:rsidR="0055351D" w:rsidRPr="00CF202C" w:rsidRDefault="0055351D" w:rsidP="0055351D">
      <w:pPr>
        <w:pStyle w:val="af0"/>
        <w:numPr>
          <w:ilvl w:val="0"/>
          <w:numId w:val="22"/>
        </w:numPr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Финансова</w:t>
      </w:r>
      <w:r w:rsidRPr="00CF202C">
        <w:rPr>
          <w:rFonts w:ascii="Times New Roman" w:hAnsi="Times New Roman"/>
          <w:b/>
          <w:bCs/>
          <w:sz w:val="44"/>
          <w:szCs w:val="44"/>
        </w:rPr>
        <w:t>я деятельность</w:t>
      </w:r>
    </w:p>
    <w:p w14:paraId="24D757E0" w14:textId="1D7DA1FB" w:rsidR="0055351D" w:rsidRPr="00CF202C" w:rsidRDefault="00950005" w:rsidP="0055351D">
      <w:pPr>
        <w:pStyle w:val="af0"/>
        <w:ind w:left="72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1210 Кт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6</w:t>
      </w:r>
      <w:r w:rsidRPr="00CF202C">
        <w:rPr>
          <w:rFonts w:ascii="Times New Roman" w:hAnsi="Times New Roman"/>
          <w:b/>
          <w:bCs/>
          <w:sz w:val="44"/>
          <w:szCs w:val="44"/>
        </w:rPr>
        <w:t>010 на 100 тыс по акту</w:t>
      </w:r>
    </w:p>
    <w:p w14:paraId="7EB5F10F" w14:textId="77777777" w:rsidR="00950005" w:rsidRPr="00CF202C" w:rsidRDefault="00950005" w:rsidP="0055351D">
      <w:pPr>
        <w:pStyle w:val="af0"/>
        <w:ind w:left="72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E78E752" w14:textId="7842A041" w:rsidR="00BB057A" w:rsidRPr="00CF202C" w:rsidRDefault="00116642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Согласно МСФО (</w:t>
      </w:r>
      <w:r w:rsidRPr="00CF202C">
        <w:rPr>
          <w:rFonts w:ascii="Times New Roman" w:hAnsi="Times New Roman"/>
          <w:b/>
          <w:bCs/>
          <w:sz w:val="44"/>
          <w:szCs w:val="44"/>
          <w:lang w:val="en-US"/>
        </w:rPr>
        <w:t>IFRS</w:t>
      </w:r>
      <w:r w:rsidRPr="00CF202C">
        <w:rPr>
          <w:rFonts w:ascii="Times New Roman" w:hAnsi="Times New Roman"/>
          <w:b/>
          <w:bCs/>
          <w:sz w:val="44"/>
          <w:szCs w:val="44"/>
        </w:rPr>
        <w:t>) 9 ФИ если на отчетную дату есть ДЗ и даже по ней сроки оплаты не наступили, обязаны создать резерв</w:t>
      </w:r>
    </w:p>
    <w:p w14:paraId="4ED56DB5" w14:textId="0B12A5D3" w:rsidR="00116642" w:rsidRPr="00CF202C" w:rsidRDefault="00116642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7</w:t>
      </w:r>
      <w:r w:rsidRPr="00CF202C">
        <w:rPr>
          <w:rFonts w:ascii="Times New Roman" w:hAnsi="Times New Roman"/>
          <w:b/>
          <w:bCs/>
          <w:sz w:val="44"/>
          <w:szCs w:val="44"/>
        </w:rPr>
        <w:t>440 Кт 1280, например ДЗ счет 1210 = 100 тыс.</w:t>
      </w:r>
      <w:r w:rsidR="00950005" w:rsidRPr="00CF202C">
        <w:rPr>
          <w:rFonts w:ascii="Times New Roman" w:hAnsi="Times New Roman"/>
          <w:b/>
          <w:bCs/>
          <w:sz w:val="44"/>
          <w:szCs w:val="44"/>
        </w:rPr>
        <w:t xml:space="preserve"> и счет 1280 =1 в ФО по статье ДЗ = 99</w:t>
      </w:r>
    </w:p>
    <w:p w14:paraId="1DD4E5C9" w14:textId="39F6DC2A" w:rsidR="00950005" w:rsidRPr="00CF202C" w:rsidRDefault="0095000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Есть решение суда, что банкрот 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Дт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7</w:t>
      </w:r>
      <w:r w:rsidRPr="00CF202C">
        <w:rPr>
          <w:rFonts w:ascii="Times New Roman" w:hAnsi="Times New Roman"/>
          <w:b/>
          <w:bCs/>
          <w:sz w:val="44"/>
          <w:szCs w:val="44"/>
        </w:rPr>
        <w:t>440 Кт 1280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на 99 тыс и  через 3 года спишите</w:t>
      </w:r>
    </w:p>
    <w:p w14:paraId="30C1923F" w14:textId="24EDBDAB" w:rsidR="00950005" w:rsidRPr="00CF202C" w:rsidRDefault="0095000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1280 Кт 1210 = 100 с хлопните.</w:t>
      </w:r>
    </w:p>
    <w:p w14:paraId="313AACBC" w14:textId="77777777" w:rsidR="00950005" w:rsidRPr="00CF202C" w:rsidRDefault="0095000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59D3A271" w14:textId="048796EF" w:rsidR="00950005" w:rsidRPr="00CF202C" w:rsidRDefault="0095000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Если отправлен аванс Дт 1710 Кт 1030. На авансы резервы не создаются</w:t>
      </w:r>
    </w:p>
    <w:p w14:paraId="2305A8FE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09F6F712" w14:textId="02FE13B9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По ЭСФ оплата услуги по заправки огнетушителя на 2 года </w:t>
      </w:r>
    </w:p>
    <w:p w14:paraId="597D34FE" w14:textId="74FB3838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1710 Кт 1030 по ПП</w:t>
      </w:r>
    </w:p>
    <w:p w14:paraId="641782A1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1720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РБП Кт 3310 по эсф  </w:t>
      </w:r>
    </w:p>
    <w:p w14:paraId="68D762BF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или сразу на прямую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Дт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1720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Кт 1030 например, 24 тыс.</w:t>
      </w:r>
    </w:p>
    <w:p w14:paraId="024AECF2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в августе 2024г</w:t>
      </w:r>
    </w:p>
    <w:p w14:paraId="1DC8BC76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и ежемесячно через закрытие периода списываем РБП</w:t>
      </w:r>
    </w:p>
    <w:p w14:paraId="4D20AD93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7010/7210 Кт 1720 на 1 тыс.</w:t>
      </w:r>
    </w:p>
    <w:p w14:paraId="673ABE2B" w14:textId="77777777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Т. о. на 31.12.2024г остаток 24-5 = 19 тыс. по строке 022 согласно 404 приказ</w:t>
      </w:r>
    </w:p>
    <w:p w14:paraId="62E40FD9" w14:textId="7F0B153D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14:paraId="1CB8EB87" w14:textId="5B62F3EE" w:rsidR="006B7267" w:rsidRPr="00CF202C" w:rsidRDefault="006B7267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2025г</w:t>
      </w:r>
    </w:p>
    <w:p w14:paraId="47F3C564" w14:textId="77777777" w:rsidR="006B7267" w:rsidRPr="00CF202C" w:rsidRDefault="006B7267" w:rsidP="006B72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lastRenderedPageBreak/>
        <w:t>и ежемесячно через закрытие периода списываем РБП</w:t>
      </w:r>
    </w:p>
    <w:p w14:paraId="6DE87720" w14:textId="53A770B6" w:rsidR="006B7267" w:rsidRPr="00CF202C" w:rsidRDefault="006B7267" w:rsidP="006B72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7010/7210 Кт 1720 на 1 тыс.</w:t>
      </w:r>
      <w:r w:rsidR="00020A67" w:rsidRPr="00CF202C">
        <w:rPr>
          <w:rFonts w:ascii="Times New Roman" w:hAnsi="Times New Roman"/>
          <w:b/>
          <w:bCs/>
          <w:sz w:val="44"/>
          <w:szCs w:val="44"/>
        </w:rPr>
        <w:t xml:space="preserve"> * 12 мес.</w:t>
      </w:r>
    </w:p>
    <w:p w14:paraId="0A2EF2C0" w14:textId="499C46E1" w:rsidR="006B7267" w:rsidRPr="00CF202C" w:rsidRDefault="006B7267" w:rsidP="006B72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Т. о. на 31.12.2024г остаток </w:t>
      </w:r>
      <w:r w:rsidR="00020A67" w:rsidRPr="00CF202C">
        <w:rPr>
          <w:rFonts w:ascii="Times New Roman" w:hAnsi="Times New Roman"/>
          <w:b/>
          <w:bCs/>
          <w:sz w:val="44"/>
          <w:szCs w:val="44"/>
        </w:rPr>
        <w:t>19</w:t>
      </w:r>
      <w:r w:rsidRPr="00CF202C">
        <w:rPr>
          <w:rFonts w:ascii="Times New Roman" w:hAnsi="Times New Roman"/>
          <w:b/>
          <w:bCs/>
          <w:sz w:val="44"/>
          <w:szCs w:val="44"/>
        </w:rPr>
        <w:t>-</w:t>
      </w:r>
      <w:r w:rsidR="00020A67" w:rsidRPr="00CF202C">
        <w:rPr>
          <w:rFonts w:ascii="Times New Roman" w:hAnsi="Times New Roman"/>
          <w:b/>
          <w:bCs/>
          <w:sz w:val="44"/>
          <w:szCs w:val="44"/>
        </w:rPr>
        <w:t>12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= </w:t>
      </w:r>
      <w:r w:rsidR="00020A67" w:rsidRPr="00CF202C">
        <w:rPr>
          <w:rFonts w:ascii="Times New Roman" w:hAnsi="Times New Roman"/>
          <w:b/>
          <w:bCs/>
          <w:sz w:val="44"/>
          <w:szCs w:val="44"/>
        </w:rPr>
        <w:t>7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тыс. по строке 022 согласно 404 приказ</w:t>
      </w:r>
    </w:p>
    <w:p w14:paraId="4623676C" w14:textId="77777777" w:rsidR="006B7267" w:rsidRPr="00CF202C" w:rsidRDefault="006B7267" w:rsidP="006B72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 </w:t>
      </w:r>
    </w:p>
    <w:p w14:paraId="5B25F77D" w14:textId="0DFD5B99" w:rsidR="00020A67" w:rsidRPr="00CF202C" w:rsidRDefault="00020A67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202</w:t>
      </w:r>
      <w:r w:rsidRPr="00CF202C">
        <w:rPr>
          <w:rFonts w:ascii="Times New Roman" w:hAnsi="Times New Roman"/>
          <w:b/>
          <w:bCs/>
          <w:sz w:val="44"/>
          <w:szCs w:val="44"/>
        </w:rPr>
        <w:t>6</w:t>
      </w:r>
      <w:r w:rsidRPr="00CF202C">
        <w:rPr>
          <w:rFonts w:ascii="Times New Roman" w:hAnsi="Times New Roman"/>
          <w:b/>
          <w:bCs/>
          <w:sz w:val="44"/>
          <w:szCs w:val="44"/>
        </w:rPr>
        <w:t>г</w:t>
      </w:r>
    </w:p>
    <w:p w14:paraId="5A946D9F" w14:textId="77777777" w:rsidR="00020A67" w:rsidRPr="00CF202C" w:rsidRDefault="00020A67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и ежемесячно через закрытие периода списываем РБП</w:t>
      </w:r>
    </w:p>
    <w:p w14:paraId="0B3E463B" w14:textId="2E891B0B" w:rsidR="00020A67" w:rsidRPr="00CF202C" w:rsidRDefault="00020A67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Дт 7010/7210 Кт 1720 на 1 тыс. *</w:t>
      </w:r>
      <w:r w:rsidRPr="00CF202C">
        <w:rPr>
          <w:rFonts w:ascii="Times New Roman" w:hAnsi="Times New Roman"/>
          <w:b/>
          <w:bCs/>
          <w:sz w:val="44"/>
          <w:szCs w:val="44"/>
        </w:rPr>
        <w:t>7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 мес.</w:t>
      </w:r>
    </w:p>
    <w:p w14:paraId="6F18F443" w14:textId="38453FA5" w:rsidR="00020A67" w:rsidRPr="00CF202C" w:rsidRDefault="00020A67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Т. о. на 31.12.2024г остаток 7 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-7 </w:t>
      </w:r>
      <w:r w:rsidRPr="00CF202C">
        <w:rPr>
          <w:rFonts w:ascii="Times New Roman" w:hAnsi="Times New Roman"/>
          <w:b/>
          <w:bCs/>
          <w:sz w:val="44"/>
          <w:szCs w:val="44"/>
        </w:rPr>
        <w:t>тыс. по строке 022 согласно 404 приказ</w:t>
      </w:r>
    </w:p>
    <w:p w14:paraId="78F096FD" w14:textId="77777777" w:rsidR="006C1475" w:rsidRPr="00CF202C" w:rsidRDefault="006C1475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3DA57C52" w14:textId="55686D48" w:rsidR="006C1475" w:rsidRPr="00CF202C" w:rsidRDefault="006C1475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СПОД</w:t>
      </w:r>
    </w:p>
    <w:p w14:paraId="20562CDB" w14:textId="77777777" w:rsidR="006C1475" w:rsidRPr="006C1475" w:rsidRDefault="006C1475" w:rsidP="006C147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6C1475">
        <w:rPr>
          <w:rFonts w:ascii="Times New Roman" w:hAnsi="Times New Roman"/>
          <w:b/>
          <w:bCs/>
          <w:sz w:val="28"/>
          <w:szCs w:val="28"/>
        </w:rPr>
        <w:t>События после отчетной даты СПОД - это факт , который оказал или может оказать влияние на финансовое состояние, движение денежных средств или результаты деятельности организации и который имел место в период между отчетной датой ( 31.12.) и датой подписания бухгалтерской отчетности за отчетный год. Подлежит отражению в бухгалтерской отчетности независимо от положительного или отрицательного его характера для организации</w:t>
      </w:r>
      <w:r w:rsidRPr="006C1475">
        <w:rPr>
          <w:rFonts w:ascii="Times New Roman" w:hAnsi="Times New Roman"/>
          <w:b/>
          <w:bCs/>
          <w:sz w:val="44"/>
          <w:szCs w:val="44"/>
        </w:rPr>
        <w:t>.</w:t>
      </w:r>
    </w:p>
    <w:p w14:paraId="4291CC16" w14:textId="77777777" w:rsidR="006C1475" w:rsidRPr="00CF202C" w:rsidRDefault="006C1475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6F57F578" w14:textId="5DC31EC6" w:rsidR="006C1475" w:rsidRPr="00CF202C" w:rsidRDefault="006C1475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Например, ноябрь 2024гиск на 70 тыс.</w:t>
      </w:r>
    </w:p>
    <w:p w14:paraId="577C6D2F" w14:textId="3578B2CD" w:rsidR="006C1475" w:rsidRPr="00CF202C" w:rsidRDefault="006C1475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Наступает дата отчета 31.12.2024г</w:t>
      </w:r>
    </w:p>
    <w:p w14:paraId="55598B28" w14:textId="217C6CBA" w:rsidR="006C1475" w:rsidRPr="00CF202C" w:rsidRDefault="006C1475" w:rsidP="00020A67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Служебная записка юристу. Какова вероятность исхода.</w:t>
      </w:r>
    </w:p>
    <w:p w14:paraId="4B063388" w14:textId="4EFED873" w:rsidR="006B7267" w:rsidRPr="00CF202C" w:rsidRDefault="006C147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Служебная записка </w:t>
      </w:r>
      <w:r w:rsidRPr="00CF202C">
        <w:rPr>
          <w:rFonts w:ascii="Times New Roman" w:hAnsi="Times New Roman"/>
          <w:b/>
          <w:bCs/>
          <w:sz w:val="44"/>
          <w:szCs w:val="44"/>
        </w:rPr>
        <w:t xml:space="preserve">от </w:t>
      </w:r>
      <w:r w:rsidRPr="00CF202C">
        <w:rPr>
          <w:rFonts w:ascii="Times New Roman" w:hAnsi="Times New Roman"/>
          <w:b/>
          <w:bCs/>
          <w:sz w:val="44"/>
          <w:szCs w:val="44"/>
        </w:rPr>
        <w:t>юрист</w:t>
      </w:r>
      <w:r w:rsidRPr="00CF202C">
        <w:rPr>
          <w:rFonts w:ascii="Times New Roman" w:hAnsi="Times New Roman"/>
          <w:b/>
          <w:bCs/>
          <w:sz w:val="44"/>
          <w:szCs w:val="44"/>
        </w:rPr>
        <w:t>а = 50%</w:t>
      </w:r>
    </w:p>
    <w:p w14:paraId="42FBA9D4" w14:textId="2EB45458" w:rsidR="006C1475" w:rsidRPr="00CF202C" w:rsidRDefault="006C1475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 xml:space="preserve">Дт </w:t>
      </w:r>
      <w:r w:rsidRPr="00CF202C">
        <w:rPr>
          <w:rFonts w:ascii="Times New Roman" w:hAnsi="Times New Roman"/>
          <w:b/>
          <w:bCs/>
          <w:sz w:val="44"/>
          <w:szCs w:val="44"/>
          <w:highlight w:val="yellow"/>
        </w:rPr>
        <w:t>7</w:t>
      </w:r>
      <w:r w:rsidR="0083381C" w:rsidRPr="00CF202C">
        <w:rPr>
          <w:rFonts w:ascii="Times New Roman" w:hAnsi="Times New Roman"/>
          <w:b/>
          <w:bCs/>
          <w:sz w:val="44"/>
          <w:szCs w:val="44"/>
          <w:highlight w:val="yellow"/>
        </w:rPr>
        <w:t>4</w:t>
      </w:r>
      <w:r w:rsidR="0083381C" w:rsidRPr="00CF202C">
        <w:rPr>
          <w:rFonts w:ascii="Times New Roman" w:hAnsi="Times New Roman"/>
          <w:b/>
          <w:bCs/>
          <w:sz w:val="44"/>
          <w:szCs w:val="44"/>
        </w:rPr>
        <w:t>80 Кт 3420 70*50% = 35 тыс. в ФО в ОФП по 404 приказу по статье строка 215</w:t>
      </w:r>
    </w:p>
    <w:p w14:paraId="12264C8C" w14:textId="6A9B8EC3" w:rsidR="0083381C" w:rsidRPr="00CF202C" w:rsidRDefault="0083381C" w:rsidP="0066478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  <w:r w:rsidRPr="00CF202C">
        <w:rPr>
          <w:rFonts w:ascii="Times New Roman" w:hAnsi="Times New Roman"/>
          <w:color w:val="000000"/>
          <w:spacing w:val="2"/>
          <w:sz w:val="20"/>
          <w:szCs w:val="20"/>
          <w:shd w:val="clear" w:color="auto" w:fill="FFFFFF"/>
        </w:rPr>
        <w:t xml:space="preserve">  </w:t>
      </w:r>
      <w:r w:rsidRPr="00CF202C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 строке "Краткосрочные оценочные обязательства" 215 указывается сумма сальдо по соответствующим счетам подраздела 3400 – "Краткосрочные оценочные обязательства" ТПС;</w:t>
      </w:r>
    </w:p>
    <w:p w14:paraId="2F96FF95" w14:textId="77777777" w:rsidR="0083381C" w:rsidRPr="00CF202C" w:rsidRDefault="0083381C" w:rsidP="00664782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133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10212"/>
      </w:tblGrid>
      <w:tr w:rsidR="0083381C" w:rsidRPr="00CF202C" w14:paraId="46300CDD" w14:textId="77777777" w:rsidTr="00DF1464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8A0004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2F7889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оценочные обязательства</w:t>
            </w:r>
          </w:p>
        </w:tc>
      </w:tr>
      <w:tr w:rsidR="0083381C" w:rsidRPr="00CF202C" w14:paraId="0B4F7FC3" w14:textId="77777777" w:rsidTr="00DF1464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6A661C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DC0242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Краткосрочные </w:t>
            </w:r>
            <w:r w:rsidRPr="00CF20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гарантийные</w:t>
            </w: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 (</w:t>
            </w:r>
            <w:r w:rsidRPr="00CF20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МСФО (</w:t>
            </w:r>
            <w:r w:rsidRPr="00CF20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IAS</w:t>
            </w:r>
            <w:r w:rsidRPr="00CF20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 37 Резерв) не имеет отношения к гарантийным суммам по госзакупкам</w:t>
            </w:r>
          </w:p>
        </w:tc>
      </w:tr>
      <w:tr w:rsidR="0083381C" w:rsidRPr="00CF202C" w14:paraId="0F32102E" w14:textId="77777777" w:rsidTr="00DF1464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E510E5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3420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C5C563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обязательства по юридическим претензиям</w:t>
            </w:r>
          </w:p>
        </w:tc>
      </w:tr>
      <w:tr w:rsidR="0083381C" w:rsidRPr="00CF202C" w14:paraId="1A1C1C08" w14:textId="77777777" w:rsidTr="00DF1464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A36472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511194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оценочные обязательства по вознаграждениям работникам</w:t>
            </w:r>
          </w:p>
        </w:tc>
      </w:tr>
      <w:tr w:rsidR="0083381C" w:rsidRPr="00CF202C" w14:paraId="47CD981F" w14:textId="77777777" w:rsidTr="00DF1464">
        <w:trPr>
          <w:jc w:val="center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36C1A66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</w:t>
            </w:r>
          </w:p>
        </w:tc>
        <w:tc>
          <w:tcPr>
            <w:tcW w:w="4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3D9D70" w14:textId="77777777" w:rsidR="0083381C" w:rsidRPr="00CF202C" w:rsidRDefault="0083381C" w:rsidP="00DF1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оценочные обязательства</w:t>
            </w:r>
          </w:p>
        </w:tc>
      </w:tr>
    </w:tbl>
    <w:p w14:paraId="7770E83A" w14:textId="77777777" w:rsidR="0083381C" w:rsidRPr="00CF202C" w:rsidRDefault="0083381C" w:rsidP="00664782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7DCB8D33" w14:textId="3645D70E" w:rsidR="00664782" w:rsidRPr="00CF202C" w:rsidRDefault="0083381C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lastRenderedPageBreak/>
        <w:t>Суд в феврале 02.02.2025г решение суда  иск удовлетворить на 50 тыс.</w:t>
      </w:r>
    </w:p>
    <w:p w14:paraId="3462B0DD" w14:textId="3EBB9009" w:rsidR="0090271B" w:rsidRPr="00CF202C" w:rsidRDefault="0090271B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 xml:space="preserve">Дата составления документа в ИС 1 С бух справки </w:t>
      </w:r>
      <w:r w:rsidRPr="00CF202C">
        <w:rPr>
          <w:b/>
          <w:bCs/>
          <w:color w:val="000000"/>
          <w:sz w:val="44"/>
          <w:szCs w:val="44"/>
          <w:highlight w:val="yellow"/>
        </w:rPr>
        <w:t>02.02.2025г</w:t>
      </w:r>
      <w:r w:rsidRPr="00CF202C">
        <w:rPr>
          <w:b/>
          <w:bCs/>
          <w:color w:val="000000"/>
          <w:sz w:val="44"/>
          <w:szCs w:val="44"/>
        </w:rPr>
        <w:t xml:space="preserve">, а проводим </w:t>
      </w:r>
      <w:r w:rsidRPr="00CF202C">
        <w:rPr>
          <w:b/>
          <w:bCs/>
          <w:color w:val="000000"/>
          <w:sz w:val="44"/>
          <w:szCs w:val="44"/>
          <w:highlight w:val="yellow"/>
        </w:rPr>
        <w:t>31.12.2024г</w:t>
      </w:r>
      <w:r w:rsidRPr="00CF202C">
        <w:rPr>
          <w:b/>
          <w:bCs/>
          <w:color w:val="000000"/>
          <w:sz w:val="44"/>
          <w:szCs w:val="44"/>
        </w:rPr>
        <w:t>, т. к. событие корректирующее</w:t>
      </w:r>
    </w:p>
    <w:p w14:paraId="5ACE0913" w14:textId="23E5CCE4" w:rsidR="0090271B" w:rsidRPr="00CF202C" w:rsidRDefault="0090271B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sz w:val="44"/>
          <w:szCs w:val="44"/>
        </w:rPr>
        <w:t xml:space="preserve">Дт </w:t>
      </w:r>
      <w:r w:rsidRPr="00CF202C">
        <w:rPr>
          <w:b/>
          <w:bCs/>
          <w:sz w:val="44"/>
          <w:szCs w:val="44"/>
          <w:highlight w:val="yellow"/>
        </w:rPr>
        <w:t>74</w:t>
      </w:r>
      <w:r w:rsidRPr="00CF202C">
        <w:rPr>
          <w:b/>
          <w:bCs/>
          <w:sz w:val="44"/>
          <w:szCs w:val="44"/>
        </w:rPr>
        <w:t>80 Кт 3420</w:t>
      </w:r>
      <w:r w:rsidRPr="00CF202C">
        <w:rPr>
          <w:b/>
          <w:bCs/>
          <w:sz w:val="44"/>
          <w:szCs w:val="44"/>
        </w:rPr>
        <w:t xml:space="preserve"> на ∆15 = 50-35</w:t>
      </w:r>
    </w:p>
    <w:p w14:paraId="366C5ECA" w14:textId="316BFB6F" w:rsidR="0090271B" w:rsidRPr="00CF202C" w:rsidRDefault="0090271B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>В 2025г оплата Дт 3420 Кт 1030 на 50 тыс.</w:t>
      </w:r>
    </w:p>
    <w:p w14:paraId="58671B74" w14:textId="668CB4AD" w:rsidR="0090271B" w:rsidRPr="00CF202C" w:rsidRDefault="0090271B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>Т. о. на 31.12. сальдо по счету 3420 = 5</w:t>
      </w:r>
      <w:r w:rsidRPr="00CF202C">
        <w:rPr>
          <w:b/>
          <w:bCs/>
          <w:color w:val="000000"/>
          <w:sz w:val="44"/>
          <w:szCs w:val="44"/>
        </w:rPr>
        <w:t>0</w:t>
      </w:r>
      <w:r w:rsidRPr="00CF202C">
        <w:rPr>
          <w:b/>
          <w:bCs/>
          <w:color w:val="000000"/>
          <w:sz w:val="44"/>
          <w:szCs w:val="44"/>
        </w:rPr>
        <w:t xml:space="preserve"> тыс.</w:t>
      </w:r>
    </w:p>
    <w:p w14:paraId="1F202941" w14:textId="77777777" w:rsidR="0090271B" w:rsidRPr="00CF202C" w:rsidRDefault="0090271B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</w:p>
    <w:p w14:paraId="0CD01E8A" w14:textId="49F2D284" w:rsidR="0090271B" w:rsidRPr="00CF202C" w:rsidRDefault="0090271B" w:rsidP="00664782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 xml:space="preserve">2 вариант. </w:t>
      </w:r>
    </w:p>
    <w:p w14:paraId="3669D59C" w14:textId="3EFC3F5E" w:rsidR="0090271B" w:rsidRPr="00CF202C" w:rsidRDefault="0090271B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 xml:space="preserve">Суд в феврале 02.02.2025г решение суда иск удовлетворить на </w:t>
      </w:r>
      <w:r w:rsidRPr="00CF202C">
        <w:rPr>
          <w:b/>
          <w:bCs/>
          <w:color w:val="000000"/>
          <w:sz w:val="44"/>
          <w:szCs w:val="44"/>
        </w:rPr>
        <w:t xml:space="preserve">16 </w:t>
      </w:r>
      <w:r w:rsidRPr="00CF202C">
        <w:rPr>
          <w:b/>
          <w:bCs/>
          <w:color w:val="000000"/>
          <w:sz w:val="44"/>
          <w:szCs w:val="44"/>
        </w:rPr>
        <w:t>тыс.</w:t>
      </w:r>
    </w:p>
    <w:p w14:paraId="15349B97" w14:textId="77777777" w:rsidR="0090271B" w:rsidRPr="00CF202C" w:rsidRDefault="0090271B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 xml:space="preserve">Дата составления документа в ИС 1 С бух справки </w:t>
      </w:r>
      <w:r w:rsidRPr="00CF202C">
        <w:rPr>
          <w:b/>
          <w:bCs/>
          <w:color w:val="000000"/>
          <w:sz w:val="44"/>
          <w:szCs w:val="44"/>
          <w:highlight w:val="yellow"/>
        </w:rPr>
        <w:t>02.02.2025г</w:t>
      </w:r>
      <w:r w:rsidRPr="00CF202C">
        <w:rPr>
          <w:b/>
          <w:bCs/>
          <w:color w:val="000000"/>
          <w:sz w:val="44"/>
          <w:szCs w:val="44"/>
        </w:rPr>
        <w:t xml:space="preserve">, а проводим </w:t>
      </w:r>
      <w:r w:rsidRPr="00CF202C">
        <w:rPr>
          <w:b/>
          <w:bCs/>
          <w:color w:val="000000"/>
          <w:sz w:val="44"/>
          <w:szCs w:val="44"/>
          <w:highlight w:val="yellow"/>
        </w:rPr>
        <w:t>31.12.2024г</w:t>
      </w:r>
      <w:r w:rsidRPr="00CF202C">
        <w:rPr>
          <w:b/>
          <w:bCs/>
          <w:color w:val="000000"/>
          <w:sz w:val="44"/>
          <w:szCs w:val="44"/>
        </w:rPr>
        <w:t>, т. к. событие корректирующее</w:t>
      </w:r>
    </w:p>
    <w:p w14:paraId="0F349DCD" w14:textId="4F658700" w:rsidR="0090271B" w:rsidRPr="00CF202C" w:rsidRDefault="0090271B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>Обратная проводка Дт 3420 Кт 7480 на ∆ 19 тыс</w:t>
      </w:r>
    </w:p>
    <w:p w14:paraId="1E41A222" w14:textId="12D6E7DC" w:rsidR="0090271B" w:rsidRPr="00CF202C" w:rsidRDefault="0090271B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 xml:space="preserve">В 2025г оплата Дт 3420 Кт 1030 на </w:t>
      </w:r>
      <w:r w:rsidRPr="00CF202C">
        <w:rPr>
          <w:b/>
          <w:bCs/>
          <w:color w:val="000000"/>
          <w:sz w:val="44"/>
          <w:szCs w:val="44"/>
        </w:rPr>
        <w:t>15</w:t>
      </w:r>
      <w:r w:rsidRPr="00CF202C">
        <w:rPr>
          <w:b/>
          <w:bCs/>
          <w:color w:val="000000"/>
          <w:sz w:val="44"/>
          <w:szCs w:val="44"/>
        </w:rPr>
        <w:t xml:space="preserve"> тыс.</w:t>
      </w:r>
    </w:p>
    <w:p w14:paraId="122CECC2" w14:textId="1693C604" w:rsidR="0090271B" w:rsidRPr="00CF202C" w:rsidRDefault="0090271B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>Т. о. на 31.12. сальдо по счету 3420 = 15 тыс.</w:t>
      </w:r>
    </w:p>
    <w:p w14:paraId="49C2772F" w14:textId="77777777" w:rsidR="00445BDC" w:rsidRPr="00CF202C" w:rsidRDefault="00445BDC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</w:p>
    <w:p w14:paraId="29E324A6" w14:textId="2A69EF6D" w:rsidR="00445BDC" w:rsidRPr="00CF202C" w:rsidRDefault="00445BDC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  <w:r w:rsidRPr="00CF202C">
        <w:rPr>
          <w:b/>
          <w:bCs/>
          <w:color w:val="000000"/>
          <w:sz w:val="44"/>
          <w:szCs w:val="44"/>
        </w:rPr>
        <w:t>Организации публичного интереса публикуют в депозитарии ФО не позднее 31.08.2025г за 2024г</w:t>
      </w:r>
    </w:p>
    <w:p w14:paraId="35BBD768" w14:textId="77777777" w:rsidR="00CF202C" w:rsidRPr="00CF202C" w:rsidRDefault="00CF202C" w:rsidP="0090271B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color w:val="000000"/>
          <w:sz w:val="44"/>
          <w:szCs w:val="44"/>
        </w:rPr>
      </w:pPr>
    </w:p>
    <w:p w14:paraId="18436429" w14:textId="7F7A0E85" w:rsidR="00AF6CD2" w:rsidRPr="00CF202C" w:rsidRDefault="00CF202C" w:rsidP="00CF202C">
      <w:pPr>
        <w:pStyle w:val="iasbprinciple"/>
        <w:shd w:val="clear" w:color="auto" w:fill="FFFFFF"/>
        <w:spacing w:beforeAutospacing="0" w:afterAutospacing="0"/>
        <w:ind w:left="780" w:hanging="780"/>
        <w:jc w:val="both"/>
        <w:textAlignment w:val="baseline"/>
        <w:rPr>
          <w:b/>
          <w:bCs/>
          <w:sz w:val="28"/>
          <w:szCs w:val="28"/>
          <w:lang w:val="en-US"/>
        </w:rPr>
      </w:pPr>
      <w:r w:rsidRPr="00CF202C">
        <w:rPr>
          <w:color w:val="000000"/>
          <w:sz w:val="21"/>
          <w:szCs w:val="21"/>
          <w:shd w:val="clear" w:color="auto" w:fill="FFFFFF"/>
        </w:rPr>
        <w:t>Форма 100.00 Бланк и правила составления формы за 2023 год (Приказ №307 от 30.03.2023 г.) Дата создания: 15.05.2023</w:t>
      </w:r>
      <w:r w:rsidRPr="00CF202C">
        <w:rPr>
          <w:color w:val="000000"/>
          <w:sz w:val="21"/>
          <w:szCs w:val="21"/>
        </w:rPr>
        <w:br/>
      </w:r>
      <w:r w:rsidRPr="00CF202C">
        <w:rPr>
          <w:color w:val="000000"/>
          <w:sz w:val="21"/>
          <w:szCs w:val="21"/>
        </w:rPr>
        <w:br/>
      </w:r>
      <w:r w:rsidRPr="00CF202C">
        <w:rPr>
          <w:color w:val="000000"/>
          <w:sz w:val="21"/>
          <w:szCs w:val="21"/>
          <w:shd w:val="clear" w:color="auto" w:fill="FFFFFF"/>
        </w:rPr>
        <w:t>10) в строке 100.00.010 указывается доход в виде безвозмездного полученного имущества, определяемый в соответствии со статьей 238 Налогового кодекса;</w:t>
      </w:r>
      <w:r w:rsidRPr="00CF202C">
        <w:rPr>
          <w:color w:val="000000"/>
          <w:sz w:val="21"/>
          <w:szCs w:val="21"/>
        </w:rPr>
        <w:br/>
      </w:r>
      <w:r w:rsidRPr="00CF202C">
        <w:rPr>
          <w:color w:val="000000"/>
          <w:sz w:val="21"/>
          <w:szCs w:val="21"/>
        </w:rPr>
        <w:br/>
      </w:r>
      <w:r w:rsidRPr="00CF202C">
        <w:rPr>
          <w:color w:val="000000"/>
          <w:sz w:val="21"/>
          <w:szCs w:val="21"/>
          <w:shd w:val="clear" w:color="auto" w:fill="FFFFFF"/>
        </w:rPr>
        <w:t xml:space="preserve">в строке </w:t>
      </w:r>
      <w:r w:rsidRPr="00CF202C">
        <w:rPr>
          <w:b/>
          <w:bCs/>
          <w:color w:val="000000"/>
          <w:sz w:val="21"/>
          <w:szCs w:val="21"/>
          <w:highlight w:val="yellow"/>
          <w:shd w:val="clear" w:color="auto" w:fill="FFFFFF"/>
        </w:rPr>
        <w:t>100.00.019 III</w:t>
      </w:r>
      <w:r w:rsidRPr="00CF202C">
        <w:rPr>
          <w:color w:val="000000"/>
          <w:sz w:val="21"/>
          <w:szCs w:val="21"/>
          <w:shd w:val="clear" w:color="auto" w:fill="FFFFFF"/>
        </w:rPr>
        <w:t xml:space="preserve"> указывается стоимость: поступивших в течение налогового периода запасов, </w:t>
      </w:r>
      <w:r w:rsidRPr="00CF202C">
        <w:rPr>
          <w:b/>
          <w:bCs/>
          <w:color w:val="000000"/>
          <w:sz w:val="21"/>
          <w:szCs w:val="21"/>
          <w:highlight w:val="yellow"/>
          <w:shd w:val="clear" w:color="auto" w:fill="FFFFFF"/>
        </w:rPr>
        <w:t>в том числе приобретенных, полученных безвозмездно</w:t>
      </w:r>
      <w:r w:rsidRPr="00CF202C">
        <w:rPr>
          <w:color w:val="000000"/>
          <w:sz w:val="21"/>
          <w:szCs w:val="21"/>
          <w:shd w:val="clear" w:color="auto" w:fill="FFFFFF"/>
        </w:rPr>
        <w:t>, в результате реорганизации путем присоединения, в качестве вклада в уставный капитал, а также поступивших по иным основаниям; выполненных работ и оказанных услуг сторонними организациями, индивидуальными предпринимателями, частными нотариусами, адвокатами, физическими лицами.</w:t>
      </w:r>
      <w:r w:rsidRPr="00CF202C">
        <w:rPr>
          <w:color w:val="000000"/>
          <w:sz w:val="21"/>
          <w:szCs w:val="21"/>
        </w:rPr>
        <w:br/>
      </w:r>
      <w:r w:rsidRPr="00CF202C">
        <w:rPr>
          <w:color w:val="000000"/>
          <w:sz w:val="21"/>
          <w:szCs w:val="21"/>
        </w:rPr>
        <w:br/>
      </w:r>
    </w:p>
    <w:p w14:paraId="3831BC95" w14:textId="5B28B085" w:rsidR="005E10E3" w:rsidRDefault="00CF202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 w:rsidRPr="00CF202C">
        <w:rPr>
          <w:rFonts w:ascii="Times New Roman" w:hAnsi="Times New Roman"/>
          <w:b/>
          <w:bCs/>
          <w:sz w:val="44"/>
          <w:szCs w:val="44"/>
        </w:rPr>
        <w:t>100.00.019</w:t>
      </w:r>
    </w:p>
    <w:p w14:paraId="45113437" w14:textId="715A2F08" w:rsidR="00CF202C" w:rsidRDefault="00CF202C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lastRenderedPageBreak/>
        <w:t>Киос</w:t>
      </w:r>
      <w:r w:rsidR="00EC5B25">
        <w:rPr>
          <w:rFonts w:ascii="Times New Roman" w:hAnsi="Times New Roman"/>
          <w:b/>
          <w:bCs/>
          <w:sz w:val="44"/>
          <w:szCs w:val="44"/>
        </w:rPr>
        <w:t>к канцтоваров:</w:t>
      </w:r>
    </w:p>
    <w:p w14:paraId="30B4ED44" w14:textId="6B77DAF5" w:rsidR="00EC5B25" w:rsidRDefault="00EC5B2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Остаток на начало = 400 тыс</w:t>
      </w:r>
    </w:p>
    <w:p w14:paraId="5E0762B2" w14:textId="7DA79AE3" w:rsidR="00EC5B25" w:rsidRDefault="00EC5B2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Приход =300 тыс</w:t>
      </w:r>
    </w:p>
    <w:p w14:paraId="3F930D0D" w14:textId="7F491005" w:rsidR="00EC5B25" w:rsidRDefault="00EC5B2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Остаток на конец = 440 тыс </w:t>
      </w:r>
    </w:p>
    <w:p w14:paraId="49A8CDC6" w14:textId="1A8A063C" w:rsidR="00EC5B25" w:rsidRDefault="00EC5B2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Выручка, доход=  260=400+300-440</w:t>
      </w:r>
    </w:p>
    <w:p w14:paraId="61E2E866" w14:textId="77777777" w:rsidR="00EC5B25" w:rsidRDefault="00EC5B2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1F3EC72D" w14:textId="351F1598" w:rsidR="00EC5B25" w:rsidRDefault="00EC5B25" w:rsidP="00EC5B25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</w:rPr>
        <w:t>остаток на начало</w:t>
      </w:r>
      <w:r w:rsidRPr="00EC5B25">
        <w:rPr>
          <w:rFonts w:ascii="Times New Roman" w:hAnsi="Times New Roman"/>
          <w:b/>
          <w:bCs/>
          <w:sz w:val="44"/>
          <w:szCs w:val="44"/>
        </w:rPr>
        <w:t>-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</w:rPr>
        <w:t xml:space="preserve"> остаток на конец </w:t>
      </w:r>
      <w:r w:rsidRPr="00EC5B25">
        <w:rPr>
          <w:rFonts w:ascii="Times New Roman" w:hAnsi="Times New Roman"/>
          <w:b/>
          <w:bCs/>
          <w:sz w:val="44"/>
          <w:szCs w:val="44"/>
        </w:rPr>
        <w:t>+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II</w:t>
      </w:r>
      <w:r>
        <w:rPr>
          <w:rFonts w:ascii="Times New Roman" w:hAnsi="Times New Roman"/>
          <w:b/>
          <w:bCs/>
          <w:sz w:val="44"/>
          <w:szCs w:val="44"/>
        </w:rPr>
        <w:t>поступление +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</w:t>
      </w:r>
      <w:r w:rsidRPr="00EC5B25"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>зпл (200.00)+</w:t>
      </w:r>
      <w:r w:rsidRPr="00EC5B25"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</w:t>
      </w:r>
      <w:r w:rsidRPr="00EC5B25"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>РБП счет 1720 на начало -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VI</w:t>
      </w:r>
      <w:r>
        <w:rPr>
          <w:rFonts w:ascii="Times New Roman" w:hAnsi="Times New Roman"/>
          <w:b/>
          <w:bCs/>
          <w:sz w:val="44"/>
          <w:szCs w:val="44"/>
        </w:rPr>
        <w:t xml:space="preserve"> текущий ремонт- 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VII</w:t>
      </w:r>
      <w:r>
        <w:rPr>
          <w:rFonts w:ascii="Times New Roman" w:hAnsi="Times New Roman"/>
          <w:b/>
          <w:bCs/>
          <w:sz w:val="44"/>
          <w:szCs w:val="44"/>
        </w:rPr>
        <w:t xml:space="preserve">капремонт - 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VIII</w:t>
      </w:r>
      <w:r>
        <w:rPr>
          <w:rFonts w:ascii="Times New Roman" w:hAnsi="Times New Roman"/>
          <w:b/>
          <w:bCs/>
          <w:sz w:val="44"/>
          <w:szCs w:val="44"/>
        </w:rPr>
        <w:t xml:space="preserve"> не идущие на вычет -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</w:rPr>
        <w:t>Х</w:t>
      </w:r>
      <w:r w:rsidRPr="00EC5B25"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 xml:space="preserve">РБП счет 1720 на </w:t>
      </w:r>
      <w:r>
        <w:rPr>
          <w:rFonts w:ascii="Times New Roman" w:hAnsi="Times New Roman"/>
          <w:b/>
          <w:bCs/>
          <w:sz w:val="44"/>
          <w:szCs w:val="44"/>
        </w:rPr>
        <w:t>конец</w:t>
      </w:r>
    </w:p>
    <w:p w14:paraId="125C3BCF" w14:textId="77777777" w:rsidR="00EC5B25" w:rsidRDefault="00EC5B25" w:rsidP="00EC5B25">
      <w:pPr>
        <w:pStyle w:val="af0"/>
        <w:rPr>
          <w:rFonts w:ascii="Times New Roman" w:hAnsi="Times New Roman"/>
          <w:b/>
          <w:bCs/>
          <w:sz w:val="44"/>
          <w:szCs w:val="44"/>
        </w:rPr>
      </w:pPr>
    </w:p>
    <w:p w14:paraId="7D6ED3BC" w14:textId="77777777" w:rsidR="00EC5B25" w:rsidRDefault="00EC5B25" w:rsidP="00EC5B25">
      <w:pPr>
        <w:pStyle w:val="af0"/>
        <w:rPr>
          <w:rFonts w:ascii="Times New Roman" w:hAnsi="Times New Roman"/>
          <w:b/>
          <w:bCs/>
          <w:sz w:val="44"/>
          <w:szCs w:val="44"/>
        </w:rPr>
      </w:pPr>
    </w:p>
    <w:p w14:paraId="602FE307" w14:textId="40EBA7AC" w:rsidR="00FD5161" w:rsidRDefault="00FD5161" w:rsidP="00EC5B25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Текущий ремонт</w:t>
      </w:r>
    </w:p>
    <w:p w14:paraId="3EF08F4F" w14:textId="6B6EF27D" w:rsidR="00FD5161" w:rsidRDefault="00FD5161" w:rsidP="00EC5B25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+100.00.019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IIIH</w:t>
      </w:r>
      <w:r>
        <w:rPr>
          <w:rFonts w:ascii="Times New Roman" w:hAnsi="Times New Roman"/>
          <w:b/>
          <w:bCs/>
          <w:sz w:val="44"/>
          <w:szCs w:val="44"/>
        </w:rPr>
        <w:t xml:space="preserve">услуга+ А запасы - 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VI</w:t>
      </w:r>
      <w:r>
        <w:rPr>
          <w:rFonts w:ascii="Times New Roman" w:hAnsi="Times New Roman"/>
          <w:b/>
          <w:bCs/>
          <w:sz w:val="44"/>
          <w:szCs w:val="44"/>
        </w:rPr>
        <w:t xml:space="preserve"> текущий ремонт</w:t>
      </w:r>
      <w:r>
        <w:rPr>
          <w:rFonts w:ascii="Times New Roman" w:hAnsi="Times New Roman"/>
          <w:b/>
          <w:bCs/>
          <w:sz w:val="44"/>
          <w:szCs w:val="44"/>
        </w:rPr>
        <w:t xml:space="preserve"> = 0</w:t>
      </w:r>
    </w:p>
    <w:p w14:paraId="5B019956" w14:textId="567CD5E1" w:rsidR="00FD5161" w:rsidRPr="00FD5161" w:rsidRDefault="00FD5161" w:rsidP="00EC5B25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На вычет через 100.02.010 в разрезе СБГ</w:t>
      </w:r>
    </w:p>
    <w:p w14:paraId="67A9878B" w14:textId="77777777" w:rsidR="00EC5B25" w:rsidRPr="00CF202C" w:rsidRDefault="00EC5B25">
      <w:pPr>
        <w:pStyle w:val="af0"/>
        <w:jc w:val="both"/>
        <w:rPr>
          <w:rFonts w:ascii="Times New Roman" w:hAnsi="Times New Roman"/>
          <w:b/>
          <w:bCs/>
          <w:sz w:val="44"/>
          <w:szCs w:val="44"/>
        </w:rPr>
      </w:pPr>
    </w:p>
    <w:p w14:paraId="4AC3E14A" w14:textId="58E66470" w:rsidR="00FD5161" w:rsidRDefault="00FD5161" w:rsidP="00FD5161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 xml:space="preserve">Капитальный </w:t>
      </w:r>
      <w:r>
        <w:rPr>
          <w:rFonts w:ascii="Times New Roman" w:hAnsi="Times New Roman"/>
          <w:b/>
          <w:bCs/>
          <w:sz w:val="44"/>
          <w:szCs w:val="44"/>
        </w:rPr>
        <w:t xml:space="preserve"> ремонт</w:t>
      </w:r>
    </w:p>
    <w:p w14:paraId="57A6B823" w14:textId="5DF7894B" w:rsidR="00FD5161" w:rsidRDefault="00FD5161" w:rsidP="00FD5161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+100.00.019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IIIH</w:t>
      </w:r>
      <w:r>
        <w:rPr>
          <w:rFonts w:ascii="Times New Roman" w:hAnsi="Times New Roman"/>
          <w:b/>
          <w:bCs/>
          <w:sz w:val="44"/>
          <w:szCs w:val="44"/>
        </w:rPr>
        <w:t>услуга</w:t>
      </w:r>
      <w:r>
        <w:rPr>
          <w:rFonts w:ascii="Times New Roman" w:hAnsi="Times New Roman"/>
          <w:b/>
          <w:bCs/>
          <w:sz w:val="44"/>
          <w:szCs w:val="44"/>
        </w:rPr>
        <w:t xml:space="preserve"> и А запасы</w:t>
      </w:r>
      <w:r>
        <w:rPr>
          <w:rFonts w:ascii="Times New Roman" w:hAnsi="Times New Roman"/>
          <w:b/>
          <w:bCs/>
          <w:sz w:val="44"/>
          <w:szCs w:val="44"/>
        </w:rPr>
        <w:t xml:space="preserve"> - 100.00.019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VII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>капитальный</w:t>
      </w:r>
      <w:r>
        <w:rPr>
          <w:rFonts w:ascii="Times New Roman" w:hAnsi="Times New Roman"/>
          <w:b/>
          <w:bCs/>
          <w:sz w:val="44"/>
          <w:szCs w:val="44"/>
        </w:rPr>
        <w:t xml:space="preserve"> ремонт = 0</w:t>
      </w:r>
    </w:p>
    <w:p w14:paraId="31F2F1E7" w14:textId="29EF99F8" w:rsidR="00FD5161" w:rsidRPr="00FD5161" w:rsidRDefault="00FD5161" w:rsidP="00FD5161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На вычет через 100.02.0</w:t>
      </w:r>
      <w:r>
        <w:rPr>
          <w:rFonts w:ascii="Times New Roman" w:hAnsi="Times New Roman"/>
          <w:b/>
          <w:bCs/>
          <w:sz w:val="44"/>
          <w:szCs w:val="44"/>
        </w:rPr>
        <w:t>04</w:t>
      </w:r>
      <w:r>
        <w:rPr>
          <w:rFonts w:ascii="Times New Roman" w:hAnsi="Times New Roman"/>
          <w:b/>
          <w:bCs/>
          <w:sz w:val="44"/>
          <w:szCs w:val="44"/>
        </w:rPr>
        <w:t xml:space="preserve"> в разрезе СБГ</w:t>
      </w:r>
    </w:p>
    <w:p w14:paraId="6A8B2115" w14:textId="77777777" w:rsidR="0083381C" w:rsidRPr="00EC5B25" w:rsidRDefault="0083381C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1D2EE5" w14:textId="77777777" w:rsidR="00CF202C" w:rsidRDefault="00CF202C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92AB0C1" w14:textId="4447B7FC" w:rsidR="00FD5161" w:rsidRDefault="00FD5161" w:rsidP="00FD5161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Не идущие на вычет</w:t>
      </w:r>
    </w:p>
    <w:p w14:paraId="65CBAE75" w14:textId="18FC8B35" w:rsidR="00FD5161" w:rsidRDefault="00FD5161" w:rsidP="00FD5161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+100.00.019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IIIH</w:t>
      </w:r>
      <w:r>
        <w:rPr>
          <w:rFonts w:ascii="Times New Roman" w:hAnsi="Times New Roman"/>
          <w:b/>
          <w:bCs/>
          <w:sz w:val="44"/>
          <w:szCs w:val="44"/>
        </w:rPr>
        <w:t xml:space="preserve">услуга и А запасы - 100.00.019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VIII</w:t>
      </w:r>
      <w:r>
        <w:rPr>
          <w:rFonts w:ascii="Times New Roman" w:hAnsi="Times New Roman"/>
          <w:b/>
          <w:bCs/>
          <w:sz w:val="44"/>
          <w:szCs w:val="44"/>
        </w:rPr>
        <w:t xml:space="preserve"> капитальный ремонт = 0</w:t>
      </w:r>
    </w:p>
    <w:p w14:paraId="7CE6467A" w14:textId="77777777" w:rsidR="00FD5161" w:rsidRDefault="00FD5161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C63369" w14:textId="77777777" w:rsidR="00570418" w:rsidRDefault="00570418">
      <w:pPr>
        <w:pStyle w:val="af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D613005" w14:textId="4D758122" w:rsidR="00570418" w:rsidRDefault="00570418" w:rsidP="00570418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Расходы будущих периодов</w:t>
      </w:r>
    </w:p>
    <w:p w14:paraId="6D2963C5" w14:textId="177C2420" w:rsidR="00570418" w:rsidRDefault="00570418" w:rsidP="00570418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Страховка автомобиля 6 тыс в мае 2024г</w:t>
      </w:r>
    </w:p>
    <w:p w14:paraId="7FFE13D3" w14:textId="6B1E1548" w:rsidR="00570418" w:rsidRDefault="00570418" w:rsidP="00570418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Дт 1720 Кт 3310 на 6 тыс</w:t>
      </w:r>
    </w:p>
    <w:p w14:paraId="73ACD341" w14:textId="287972EC" w:rsidR="00570418" w:rsidRDefault="00570418" w:rsidP="00570418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lastRenderedPageBreak/>
        <w:t>Через закрытие периодов Дт 7210 Кт 1720 8 мес *500 = 4 000, остаток 2 тыс. т. к. это расходы 2025г</w:t>
      </w:r>
    </w:p>
    <w:p w14:paraId="2701AB1A" w14:textId="77777777" w:rsidR="00570418" w:rsidRDefault="00570418" w:rsidP="00570418">
      <w:pPr>
        <w:pStyle w:val="af0"/>
        <w:rPr>
          <w:rFonts w:ascii="Times New Roman" w:hAnsi="Times New Roman"/>
          <w:b/>
          <w:bCs/>
          <w:sz w:val="44"/>
          <w:szCs w:val="44"/>
        </w:rPr>
      </w:pPr>
    </w:p>
    <w:p w14:paraId="747C11BF" w14:textId="65D867DA" w:rsidR="00570418" w:rsidRDefault="00570418" w:rsidP="00570418">
      <w:pPr>
        <w:pStyle w:val="af0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+100.00.019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IIIH</w:t>
      </w:r>
      <w:r>
        <w:rPr>
          <w:rFonts w:ascii="Times New Roman" w:hAnsi="Times New Roman"/>
          <w:b/>
          <w:bCs/>
          <w:sz w:val="44"/>
          <w:szCs w:val="44"/>
        </w:rPr>
        <w:t xml:space="preserve">услуга </w:t>
      </w:r>
      <w:r>
        <w:rPr>
          <w:rFonts w:ascii="Times New Roman" w:hAnsi="Times New Roman"/>
          <w:b/>
          <w:bCs/>
          <w:sz w:val="44"/>
          <w:szCs w:val="44"/>
        </w:rPr>
        <w:t>(6 000)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>+</w:t>
      </w:r>
      <w:r>
        <w:rPr>
          <w:rFonts w:ascii="Times New Roman" w:hAnsi="Times New Roman"/>
          <w:b/>
          <w:bCs/>
          <w:sz w:val="44"/>
          <w:szCs w:val="44"/>
        </w:rPr>
        <w:t xml:space="preserve"> 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V</w:t>
      </w:r>
      <w:r>
        <w:rPr>
          <w:rFonts w:ascii="Times New Roman" w:hAnsi="Times New Roman"/>
          <w:b/>
          <w:bCs/>
          <w:sz w:val="44"/>
          <w:szCs w:val="44"/>
        </w:rPr>
        <w:t xml:space="preserve"> на начало =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 xml:space="preserve"> 0</w:t>
      </w:r>
      <w:r>
        <w:rPr>
          <w:rFonts w:ascii="Times New Roman" w:hAnsi="Times New Roman"/>
          <w:b/>
          <w:bCs/>
          <w:sz w:val="44"/>
          <w:szCs w:val="44"/>
        </w:rPr>
        <w:t xml:space="preserve"> -</w:t>
      </w:r>
      <w:r>
        <w:rPr>
          <w:rFonts w:ascii="Times New Roman" w:hAnsi="Times New Roman"/>
          <w:b/>
          <w:bCs/>
          <w:sz w:val="44"/>
          <w:szCs w:val="44"/>
        </w:rPr>
        <w:t xml:space="preserve">100.00.019 </w:t>
      </w:r>
      <w:r>
        <w:rPr>
          <w:rFonts w:ascii="Times New Roman" w:hAnsi="Times New Roman"/>
          <w:b/>
          <w:bCs/>
          <w:sz w:val="44"/>
          <w:szCs w:val="44"/>
          <w:lang w:val="en-US"/>
        </w:rPr>
        <w:t>I</w:t>
      </w:r>
      <w:r>
        <w:rPr>
          <w:rFonts w:ascii="Times New Roman" w:hAnsi="Times New Roman"/>
          <w:b/>
          <w:bCs/>
          <w:sz w:val="44"/>
          <w:szCs w:val="44"/>
        </w:rPr>
        <w:t>Х</w:t>
      </w:r>
      <w:r w:rsidRPr="00EC5B25"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/>
          <w:b/>
          <w:bCs/>
          <w:sz w:val="44"/>
          <w:szCs w:val="44"/>
        </w:rPr>
        <w:t>РБП счет 1720 на конец</w:t>
      </w:r>
      <w:r>
        <w:rPr>
          <w:rFonts w:ascii="Times New Roman" w:hAnsi="Times New Roman"/>
          <w:b/>
          <w:bCs/>
          <w:sz w:val="44"/>
          <w:szCs w:val="44"/>
        </w:rPr>
        <w:t xml:space="preserve"> = (2 000)</w:t>
      </w:r>
      <w:r w:rsidR="00BD0357">
        <w:rPr>
          <w:rFonts w:ascii="Times New Roman" w:hAnsi="Times New Roman"/>
          <w:b/>
          <w:bCs/>
          <w:sz w:val="44"/>
          <w:szCs w:val="44"/>
        </w:rPr>
        <w:t xml:space="preserve"> итого 4 тыс на вычет</w:t>
      </w:r>
    </w:p>
    <w:sectPr w:rsidR="00570418" w:rsidSect="0083381C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5CD7"/>
    <w:multiLevelType w:val="hybridMultilevel"/>
    <w:tmpl w:val="D1507E44"/>
    <w:lvl w:ilvl="0" w:tplc="31FC0A3E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8B54B53"/>
    <w:multiLevelType w:val="hybridMultilevel"/>
    <w:tmpl w:val="D4123414"/>
    <w:lvl w:ilvl="0" w:tplc="65B2C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389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E03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1A4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8C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F2A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328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C29E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B8C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A7B4D00"/>
    <w:multiLevelType w:val="hybridMultilevel"/>
    <w:tmpl w:val="6864447E"/>
    <w:lvl w:ilvl="0" w:tplc="2A566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0438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8AB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D6C6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61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0E31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86A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A21E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B24C1"/>
    <w:multiLevelType w:val="hybridMultilevel"/>
    <w:tmpl w:val="849E3CF8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41A643C"/>
    <w:multiLevelType w:val="hybridMultilevel"/>
    <w:tmpl w:val="40BE1BD6"/>
    <w:lvl w:ilvl="0" w:tplc="31FC0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34E1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CA1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76D4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4AF4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683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25C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2E41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E15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16699"/>
    <w:multiLevelType w:val="hybridMultilevel"/>
    <w:tmpl w:val="AD5403D6"/>
    <w:lvl w:ilvl="0" w:tplc="31FC0A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6160D"/>
    <w:multiLevelType w:val="hybridMultilevel"/>
    <w:tmpl w:val="ACD87080"/>
    <w:lvl w:ilvl="0" w:tplc="1960D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B43A9A"/>
    <w:multiLevelType w:val="hybridMultilevel"/>
    <w:tmpl w:val="ABE02978"/>
    <w:lvl w:ilvl="0" w:tplc="23BC25A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AFC242B6" w:tentative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</w:lvl>
    <w:lvl w:ilvl="2" w:tplc="CE96FA7C" w:tentative="1">
      <w:start w:val="1"/>
      <w:numFmt w:val="decimal"/>
      <w:lvlText w:val="%3)"/>
      <w:lvlJc w:val="left"/>
      <w:pPr>
        <w:tabs>
          <w:tab w:val="num" w:pos="2226"/>
        </w:tabs>
        <w:ind w:left="2226" w:hanging="360"/>
      </w:pPr>
    </w:lvl>
    <w:lvl w:ilvl="3" w:tplc="1B8E8E42" w:tentative="1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 w:tplc="E2A43F7C" w:tentative="1">
      <w:start w:val="1"/>
      <w:numFmt w:val="decimal"/>
      <w:lvlText w:val="%5)"/>
      <w:lvlJc w:val="left"/>
      <w:pPr>
        <w:tabs>
          <w:tab w:val="num" w:pos="3666"/>
        </w:tabs>
        <w:ind w:left="3666" w:hanging="360"/>
      </w:pPr>
    </w:lvl>
    <w:lvl w:ilvl="5" w:tplc="D6E0E75C" w:tentative="1">
      <w:start w:val="1"/>
      <w:numFmt w:val="decimal"/>
      <w:lvlText w:val="%6)"/>
      <w:lvlJc w:val="left"/>
      <w:pPr>
        <w:tabs>
          <w:tab w:val="num" w:pos="4386"/>
        </w:tabs>
        <w:ind w:left="4386" w:hanging="360"/>
      </w:pPr>
    </w:lvl>
    <w:lvl w:ilvl="6" w:tplc="3ADEC14E" w:tentative="1">
      <w:start w:val="1"/>
      <w:numFmt w:val="decimal"/>
      <w:lvlText w:val="%7)"/>
      <w:lvlJc w:val="left"/>
      <w:pPr>
        <w:tabs>
          <w:tab w:val="num" w:pos="5106"/>
        </w:tabs>
        <w:ind w:left="5106" w:hanging="360"/>
      </w:pPr>
    </w:lvl>
    <w:lvl w:ilvl="7" w:tplc="66C891B8" w:tentative="1">
      <w:start w:val="1"/>
      <w:numFmt w:val="decimal"/>
      <w:lvlText w:val="%8)"/>
      <w:lvlJc w:val="left"/>
      <w:pPr>
        <w:tabs>
          <w:tab w:val="num" w:pos="5826"/>
        </w:tabs>
        <w:ind w:left="5826" w:hanging="360"/>
      </w:pPr>
    </w:lvl>
    <w:lvl w:ilvl="8" w:tplc="C80A9C68" w:tentative="1">
      <w:start w:val="1"/>
      <w:numFmt w:val="decimal"/>
      <w:lvlText w:val="%9)"/>
      <w:lvlJc w:val="left"/>
      <w:pPr>
        <w:tabs>
          <w:tab w:val="num" w:pos="6546"/>
        </w:tabs>
        <w:ind w:left="6546" w:hanging="360"/>
      </w:pPr>
    </w:lvl>
  </w:abstractNum>
  <w:abstractNum w:abstractNumId="8" w15:restartNumberingAfterBreak="0">
    <w:nsid w:val="1D087016"/>
    <w:multiLevelType w:val="hybridMultilevel"/>
    <w:tmpl w:val="9E9AFD0C"/>
    <w:lvl w:ilvl="0" w:tplc="82AC7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36E2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FA04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9825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00F5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EECD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1211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9A6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7A76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912A4"/>
    <w:multiLevelType w:val="hybridMultilevel"/>
    <w:tmpl w:val="E7F2C032"/>
    <w:lvl w:ilvl="0" w:tplc="B92E926E">
      <w:start w:val="1"/>
      <w:numFmt w:val="decimal"/>
      <w:lvlText w:val="%1)"/>
      <w:lvlJc w:val="left"/>
      <w:pPr>
        <w:ind w:left="109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401EBE"/>
    <w:multiLevelType w:val="hybridMultilevel"/>
    <w:tmpl w:val="426C73E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5475378"/>
    <w:multiLevelType w:val="hybridMultilevel"/>
    <w:tmpl w:val="E37EE0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4AF6"/>
    <w:multiLevelType w:val="hybridMultilevel"/>
    <w:tmpl w:val="FF1A0CEA"/>
    <w:lvl w:ilvl="0" w:tplc="31FC0A3E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3" w15:restartNumberingAfterBreak="0">
    <w:nsid w:val="373C4674"/>
    <w:multiLevelType w:val="hybridMultilevel"/>
    <w:tmpl w:val="451817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94161"/>
    <w:multiLevelType w:val="hybridMultilevel"/>
    <w:tmpl w:val="C4C088C4"/>
    <w:lvl w:ilvl="0" w:tplc="58029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4C2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84D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9C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78C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84E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76C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FCB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AC6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D882CE1"/>
    <w:multiLevelType w:val="hybridMultilevel"/>
    <w:tmpl w:val="FF0E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D6C7E"/>
    <w:multiLevelType w:val="multilevel"/>
    <w:tmpl w:val="B5CA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1B53FD"/>
    <w:multiLevelType w:val="hybridMultilevel"/>
    <w:tmpl w:val="8A649EB4"/>
    <w:lvl w:ilvl="0" w:tplc="9D86B4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7C272BC"/>
    <w:multiLevelType w:val="hybridMultilevel"/>
    <w:tmpl w:val="BB08A46E"/>
    <w:lvl w:ilvl="0" w:tplc="31FC0A3E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 w15:restartNumberingAfterBreak="0">
    <w:nsid w:val="6A306F05"/>
    <w:multiLevelType w:val="hybridMultilevel"/>
    <w:tmpl w:val="36F85510"/>
    <w:lvl w:ilvl="0" w:tplc="E3C471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0ED1490"/>
    <w:multiLevelType w:val="hybridMultilevel"/>
    <w:tmpl w:val="2084C488"/>
    <w:lvl w:ilvl="0" w:tplc="432C73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0CDE8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EC0D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1060D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CC1A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28FA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7A2FC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54F31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8AF00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426E3"/>
    <w:multiLevelType w:val="hybridMultilevel"/>
    <w:tmpl w:val="216C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342425">
    <w:abstractNumId w:val="14"/>
  </w:num>
  <w:num w:numId="2" w16cid:durableId="1124889364">
    <w:abstractNumId w:val="4"/>
  </w:num>
  <w:num w:numId="3" w16cid:durableId="359824600">
    <w:abstractNumId w:val="15"/>
  </w:num>
  <w:num w:numId="4" w16cid:durableId="900481342">
    <w:abstractNumId w:val="13"/>
  </w:num>
  <w:num w:numId="5" w16cid:durableId="758717574">
    <w:abstractNumId w:val="20"/>
  </w:num>
  <w:num w:numId="6" w16cid:durableId="1714572490">
    <w:abstractNumId w:val="3"/>
  </w:num>
  <w:num w:numId="7" w16cid:durableId="745037480">
    <w:abstractNumId w:val="10"/>
  </w:num>
  <w:num w:numId="8" w16cid:durableId="1993021571">
    <w:abstractNumId w:val="0"/>
  </w:num>
  <w:num w:numId="9" w16cid:durableId="894240673">
    <w:abstractNumId w:val="18"/>
  </w:num>
  <w:num w:numId="10" w16cid:durableId="1804082955">
    <w:abstractNumId w:val="12"/>
  </w:num>
  <w:num w:numId="11" w16cid:durableId="1613004403">
    <w:abstractNumId w:val="16"/>
  </w:num>
  <w:num w:numId="12" w16cid:durableId="817551">
    <w:abstractNumId w:val="8"/>
  </w:num>
  <w:num w:numId="13" w16cid:durableId="47999021">
    <w:abstractNumId w:val="9"/>
  </w:num>
  <w:num w:numId="14" w16cid:durableId="32654062">
    <w:abstractNumId w:val="1"/>
  </w:num>
  <w:num w:numId="15" w16cid:durableId="1191725934">
    <w:abstractNumId w:val="6"/>
  </w:num>
  <w:num w:numId="16" w16cid:durableId="107357942">
    <w:abstractNumId w:val="19"/>
  </w:num>
  <w:num w:numId="17" w16cid:durableId="578247731">
    <w:abstractNumId w:val="17"/>
  </w:num>
  <w:num w:numId="18" w16cid:durableId="1299189961">
    <w:abstractNumId w:val="5"/>
  </w:num>
  <w:num w:numId="19" w16cid:durableId="1369263008">
    <w:abstractNumId w:val="21"/>
  </w:num>
  <w:num w:numId="20" w16cid:durableId="605164198">
    <w:abstractNumId w:val="2"/>
  </w:num>
  <w:num w:numId="21" w16cid:durableId="1854567669">
    <w:abstractNumId w:val="7"/>
  </w:num>
  <w:num w:numId="22" w16cid:durableId="2088852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92"/>
    <w:rsid w:val="00020A67"/>
    <w:rsid w:val="00024A23"/>
    <w:rsid w:val="00030EDC"/>
    <w:rsid w:val="000451F6"/>
    <w:rsid w:val="00063A8A"/>
    <w:rsid w:val="00084AFF"/>
    <w:rsid w:val="000854FB"/>
    <w:rsid w:val="000A6D80"/>
    <w:rsid w:val="000C28A8"/>
    <w:rsid w:val="000C518D"/>
    <w:rsid w:val="000D30D4"/>
    <w:rsid w:val="000E0024"/>
    <w:rsid w:val="0010590C"/>
    <w:rsid w:val="00105E66"/>
    <w:rsid w:val="0011059F"/>
    <w:rsid w:val="001128AE"/>
    <w:rsid w:val="00116642"/>
    <w:rsid w:val="0016579C"/>
    <w:rsid w:val="001856D6"/>
    <w:rsid w:val="0019089E"/>
    <w:rsid w:val="001A16C1"/>
    <w:rsid w:val="001B1C3C"/>
    <w:rsid w:val="001B4F0C"/>
    <w:rsid w:val="002116EB"/>
    <w:rsid w:val="002345DD"/>
    <w:rsid w:val="002506DC"/>
    <w:rsid w:val="00260FAA"/>
    <w:rsid w:val="00276BA5"/>
    <w:rsid w:val="002949EF"/>
    <w:rsid w:val="002A09F5"/>
    <w:rsid w:val="002B0552"/>
    <w:rsid w:val="00304E7F"/>
    <w:rsid w:val="00315E29"/>
    <w:rsid w:val="00337DA3"/>
    <w:rsid w:val="003601A4"/>
    <w:rsid w:val="00366A5E"/>
    <w:rsid w:val="003921CE"/>
    <w:rsid w:val="003B1348"/>
    <w:rsid w:val="003D082A"/>
    <w:rsid w:val="003D2592"/>
    <w:rsid w:val="003D7035"/>
    <w:rsid w:val="003F6635"/>
    <w:rsid w:val="0042726F"/>
    <w:rsid w:val="004333C9"/>
    <w:rsid w:val="00434FD4"/>
    <w:rsid w:val="00445BDC"/>
    <w:rsid w:val="00460723"/>
    <w:rsid w:val="00474450"/>
    <w:rsid w:val="00475DE4"/>
    <w:rsid w:val="00483AA1"/>
    <w:rsid w:val="0048704E"/>
    <w:rsid w:val="004A6584"/>
    <w:rsid w:val="004C11FE"/>
    <w:rsid w:val="004E2B99"/>
    <w:rsid w:val="004F5B32"/>
    <w:rsid w:val="0051272C"/>
    <w:rsid w:val="00525A41"/>
    <w:rsid w:val="005332C9"/>
    <w:rsid w:val="005343CB"/>
    <w:rsid w:val="00536283"/>
    <w:rsid w:val="00536352"/>
    <w:rsid w:val="0055351D"/>
    <w:rsid w:val="00570418"/>
    <w:rsid w:val="00573D15"/>
    <w:rsid w:val="005A09EB"/>
    <w:rsid w:val="005A128D"/>
    <w:rsid w:val="005A5C54"/>
    <w:rsid w:val="005A62B0"/>
    <w:rsid w:val="005D6BE7"/>
    <w:rsid w:val="005E04CF"/>
    <w:rsid w:val="005E10E3"/>
    <w:rsid w:val="005E35F8"/>
    <w:rsid w:val="005F0E6A"/>
    <w:rsid w:val="00630C02"/>
    <w:rsid w:val="006414C8"/>
    <w:rsid w:val="00664782"/>
    <w:rsid w:val="00693BAD"/>
    <w:rsid w:val="006A4155"/>
    <w:rsid w:val="006A7CED"/>
    <w:rsid w:val="006B7267"/>
    <w:rsid w:val="006C1475"/>
    <w:rsid w:val="006C2DC4"/>
    <w:rsid w:val="006E2284"/>
    <w:rsid w:val="00711440"/>
    <w:rsid w:val="00716C33"/>
    <w:rsid w:val="00737F3A"/>
    <w:rsid w:val="0074421E"/>
    <w:rsid w:val="0075438A"/>
    <w:rsid w:val="00780ED8"/>
    <w:rsid w:val="007A090F"/>
    <w:rsid w:val="007A3F9A"/>
    <w:rsid w:val="007B7F33"/>
    <w:rsid w:val="007E2A23"/>
    <w:rsid w:val="007F608B"/>
    <w:rsid w:val="00817585"/>
    <w:rsid w:val="008220AE"/>
    <w:rsid w:val="0083381C"/>
    <w:rsid w:val="00847C52"/>
    <w:rsid w:val="008648D5"/>
    <w:rsid w:val="00882B89"/>
    <w:rsid w:val="00887BEC"/>
    <w:rsid w:val="00894A7E"/>
    <w:rsid w:val="008F30BF"/>
    <w:rsid w:val="008F6E12"/>
    <w:rsid w:val="009014C4"/>
    <w:rsid w:val="0090271B"/>
    <w:rsid w:val="0090546A"/>
    <w:rsid w:val="0091005C"/>
    <w:rsid w:val="00913B8A"/>
    <w:rsid w:val="0091792F"/>
    <w:rsid w:val="00924917"/>
    <w:rsid w:val="0093151D"/>
    <w:rsid w:val="009358C1"/>
    <w:rsid w:val="00946FF8"/>
    <w:rsid w:val="009472D1"/>
    <w:rsid w:val="00950005"/>
    <w:rsid w:val="009525BD"/>
    <w:rsid w:val="00953F59"/>
    <w:rsid w:val="00954E45"/>
    <w:rsid w:val="00987418"/>
    <w:rsid w:val="009917B4"/>
    <w:rsid w:val="009A6F68"/>
    <w:rsid w:val="009C30A7"/>
    <w:rsid w:val="009E5C38"/>
    <w:rsid w:val="009F4E46"/>
    <w:rsid w:val="00A06FC2"/>
    <w:rsid w:val="00A26734"/>
    <w:rsid w:val="00A40B25"/>
    <w:rsid w:val="00A42877"/>
    <w:rsid w:val="00A529A8"/>
    <w:rsid w:val="00A74DA4"/>
    <w:rsid w:val="00A85CA9"/>
    <w:rsid w:val="00A869B0"/>
    <w:rsid w:val="00AA0141"/>
    <w:rsid w:val="00AB4370"/>
    <w:rsid w:val="00AB58EF"/>
    <w:rsid w:val="00AF10CF"/>
    <w:rsid w:val="00AF6CD2"/>
    <w:rsid w:val="00B11C33"/>
    <w:rsid w:val="00B20341"/>
    <w:rsid w:val="00B26CD8"/>
    <w:rsid w:val="00B3505F"/>
    <w:rsid w:val="00B82791"/>
    <w:rsid w:val="00BA3ECE"/>
    <w:rsid w:val="00BA62F1"/>
    <w:rsid w:val="00BB057A"/>
    <w:rsid w:val="00BD0357"/>
    <w:rsid w:val="00BE30CA"/>
    <w:rsid w:val="00BF424C"/>
    <w:rsid w:val="00C60766"/>
    <w:rsid w:val="00C866B7"/>
    <w:rsid w:val="00C90970"/>
    <w:rsid w:val="00CD2979"/>
    <w:rsid w:val="00CD7107"/>
    <w:rsid w:val="00CE37B0"/>
    <w:rsid w:val="00CE7C62"/>
    <w:rsid w:val="00CF05EF"/>
    <w:rsid w:val="00CF202C"/>
    <w:rsid w:val="00CF54C7"/>
    <w:rsid w:val="00D03E90"/>
    <w:rsid w:val="00D36641"/>
    <w:rsid w:val="00D52A33"/>
    <w:rsid w:val="00D720C9"/>
    <w:rsid w:val="00D7531B"/>
    <w:rsid w:val="00D95B39"/>
    <w:rsid w:val="00DA6C53"/>
    <w:rsid w:val="00DC2617"/>
    <w:rsid w:val="00DE0971"/>
    <w:rsid w:val="00DE47DF"/>
    <w:rsid w:val="00E06507"/>
    <w:rsid w:val="00E15159"/>
    <w:rsid w:val="00E34088"/>
    <w:rsid w:val="00E76578"/>
    <w:rsid w:val="00EA0A2C"/>
    <w:rsid w:val="00EA1583"/>
    <w:rsid w:val="00EC5B25"/>
    <w:rsid w:val="00ED581B"/>
    <w:rsid w:val="00F018DD"/>
    <w:rsid w:val="00F11FA0"/>
    <w:rsid w:val="00F17D0C"/>
    <w:rsid w:val="00F223D1"/>
    <w:rsid w:val="00F3647A"/>
    <w:rsid w:val="00F4340A"/>
    <w:rsid w:val="00F514CC"/>
    <w:rsid w:val="00F527C7"/>
    <w:rsid w:val="00F547AC"/>
    <w:rsid w:val="00FA24A5"/>
    <w:rsid w:val="00FB2F71"/>
    <w:rsid w:val="00FC438E"/>
    <w:rsid w:val="00FD5161"/>
    <w:rsid w:val="00FD7EF9"/>
    <w:rsid w:val="00FE04CF"/>
    <w:rsid w:val="00FE7AF1"/>
    <w:rsid w:val="00FF1B29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EF54"/>
  <w15:chartTrackingRefBased/>
  <w15:docId w15:val="{BB3C9995-9FCA-43BB-A3A8-F0B3538A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2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2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D25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2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25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25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25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25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25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2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D2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259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259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D25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25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25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25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2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2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2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2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2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25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25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259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2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259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2592"/>
    <w:rPr>
      <w:b/>
      <w:bCs/>
      <w:smallCaps/>
      <w:color w:val="2F5496" w:themeColor="accent1" w:themeShade="BF"/>
      <w:spacing w:val="5"/>
    </w:rPr>
  </w:style>
  <w:style w:type="character" w:customStyle="1" w:styleId="currentdocdiv">
    <w:name w:val="currentdocdiv"/>
    <w:basedOn w:val="a0"/>
    <w:rsid w:val="00276BA5"/>
  </w:style>
  <w:style w:type="paragraph" w:styleId="ac">
    <w:name w:val="Normal (Web)"/>
    <w:basedOn w:val="a"/>
    <w:uiPriority w:val="99"/>
    <w:semiHidden/>
    <w:unhideWhenUsed/>
    <w:rsid w:val="005A1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basedOn w:val="a0"/>
    <w:uiPriority w:val="99"/>
    <w:semiHidden/>
    <w:unhideWhenUsed/>
    <w:rsid w:val="00536283"/>
    <w:rPr>
      <w:color w:val="0000FF"/>
      <w:u w:val="single"/>
    </w:rPr>
  </w:style>
  <w:style w:type="paragraph" w:customStyle="1" w:styleId="iasbprinciple">
    <w:name w:val="iasbprinciple"/>
    <w:basedOn w:val="a"/>
    <w:rsid w:val="00FD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iasbnormal">
    <w:name w:val="iasbnormal"/>
    <w:basedOn w:val="a"/>
    <w:rsid w:val="00FD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yuimenuitem">
    <w:name w:val="yuimenuitem"/>
    <w:basedOn w:val="a"/>
    <w:rsid w:val="00FD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bkmkstotalcount">
    <w:name w:val="bkmks_total_count"/>
    <w:basedOn w:val="a0"/>
    <w:rsid w:val="00FD7EF9"/>
  </w:style>
  <w:style w:type="character" w:customStyle="1" w:styleId="cmntstotalcount">
    <w:name w:val="cmnts_total_count"/>
    <w:basedOn w:val="a0"/>
    <w:rsid w:val="00FD7EF9"/>
  </w:style>
  <w:style w:type="paragraph" w:customStyle="1" w:styleId="pj">
    <w:name w:val="pj"/>
    <w:basedOn w:val="a"/>
    <w:rsid w:val="0006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s1">
    <w:name w:val="s1"/>
    <w:basedOn w:val="a0"/>
    <w:rsid w:val="00063A8A"/>
  </w:style>
  <w:style w:type="character" w:customStyle="1" w:styleId="s0">
    <w:name w:val="s0"/>
    <w:basedOn w:val="a0"/>
    <w:rsid w:val="00063A8A"/>
  </w:style>
  <w:style w:type="paragraph" w:customStyle="1" w:styleId="pji">
    <w:name w:val="pji"/>
    <w:basedOn w:val="a"/>
    <w:rsid w:val="0006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s3">
    <w:name w:val="s3"/>
    <w:basedOn w:val="a0"/>
    <w:rsid w:val="00063A8A"/>
  </w:style>
  <w:style w:type="character" w:customStyle="1" w:styleId="s9">
    <w:name w:val="s9"/>
    <w:basedOn w:val="a0"/>
    <w:rsid w:val="00063A8A"/>
  </w:style>
  <w:style w:type="character" w:customStyle="1" w:styleId="ae">
    <w:name w:val="a"/>
    <w:basedOn w:val="a0"/>
    <w:rsid w:val="00063A8A"/>
  </w:style>
  <w:style w:type="character" w:customStyle="1" w:styleId="s2">
    <w:name w:val="s2"/>
    <w:basedOn w:val="a0"/>
    <w:rsid w:val="00063A8A"/>
  </w:style>
  <w:style w:type="character" w:customStyle="1" w:styleId="note">
    <w:name w:val="note"/>
    <w:basedOn w:val="a0"/>
    <w:rsid w:val="009525BD"/>
  </w:style>
  <w:style w:type="paragraph" w:customStyle="1" w:styleId="note1">
    <w:name w:val="note1"/>
    <w:basedOn w:val="a"/>
    <w:rsid w:val="00952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f">
    <w:basedOn w:val="a"/>
    <w:next w:val="ac"/>
    <w:uiPriority w:val="99"/>
    <w:unhideWhenUsed/>
    <w:rsid w:val="003B13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c">
    <w:name w:val="pc"/>
    <w:basedOn w:val="a"/>
    <w:rsid w:val="00AB4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0">
    <w:name w:val="No Spacing"/>
    <w:link w:val="af1"/>
    <w:uiPriority w:val="1"/>
    <w:qFormat/>
    <w:rsid w:val="002949E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1">
    <w:name w:val="Без интервала Знак"/>
    <w:link w:val="af0"/>
    <w:uiPriority w:val="1"/>
    <w:locked/>
    <w:rsid w:val="002949EF"/>
    <w:rPr>
      <w:rFonts w:ascii="Calibri" w:eastAsia="Times New Roman" w:hAnsi="Calibri" w:cs="Times New Roman"/>
      <w:kern w:val="0"/>
      <w14:ligatures w14:val="none"/>
    </w:rPr>
  </w:style>
  <w:style w:type="paragraph" w:customStyle="1" w:styleId="p">
    <w:name w:val="p"/>
    <w:basedOn w:val="a"/>
    <w:rsid w:val="003D7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4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39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1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91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1846">
          <w:marLeft w:val="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07220">
              <w:marLeft w:val="0"/>
              <w:marRight w:val="0"/>
              <w:marTop w:val="0"/>
              <w:marBottom w:val="0"/>
              <w:divBdr>
                <w:top w:val="single" w:sz="24" w:space="0" w:color="2699F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68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57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3701">
              <w:marLeft w:val="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7713">
              <w:marLeft w:val="45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69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68257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07746">
                      <w:marLeft w:val="0"/>
                      <w:marRight w:val="0"/>
                      <w:marTop w:val="10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7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6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1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219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3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01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37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91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8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7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12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3784">
          <w:marLeft w:val="0"/>
          <w:marRight w:val="23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20000826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=38259854" TargetMode="External"/><Relationship Id="rId12" Type="http://schemas.openxmlformats.org/officeDocument/2006/relationships/hyperlink" Target="https://adilet.zan.kz/rus/docs/Z950002688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.zakon.kz/Document/?link_id=1004613992" TargetMode="External"/><Relationship Id="rId11" Type="http://schemas.openxmlformats.org/officeDocument/2006/relationships/hyperlink" Target="https://online.zakon.kz/Document/?doc_id=1051790" TargetMode="External"/><Relationship Id="rId5" Type="http://schemas.openxmlformats.org/officeDocument/2006/relationships/hyperlink" Target="https://online.zakon.kz/Document/?doc_id=30092020" TargetMode="External"/><Relationship Id="rId10" Type="http://schemas.openxmlformats.org/officeDocument/2006/relationships/hyperlink" Target="https://online.zakon.kz/Document/?doc_id=373065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ztag.kz/ru/news/akhmetzhanov-vozlozhil-na-akimov-vinu-za-uchastie-akimatov-v-sudebnykh-tyazhbakh-po-gosobekt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1</Pages>
  <Words>3252</Words>
  <Characters>18542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Galyamova</dc:creator>
  <cp:keywords/>
  <dc:description/>
  <cp:lastModifiedBy>Aigerim Galyamova</cp:lastModifiedBy>
  <cp:revision>31</cp:revision>
  <dcterms:created xsi:type="dcterms:W3CDTF">2024-06-17T17:33:00Z</dcterms:created>
  <dcterms:modified xsi:type="dcterms:W3CDTF">2024-06-26T12:36:00Z</dcterms:modified>
</cp:coreProperties>
</file>